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F0" w:rsidRPr="00C97847" w:rsidRDefault="00C97847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C97847">
        <w:rPr>
          <w:rFonts w:ascii="方正小标宋简体" w:eastAsia="方正小标宋简体" w:hAnsi="宋体" w:hint="eastAsia"/>
          <w:sz w:val="36"/>
          <w:szCs w:val="36"/>
        </w:rPr>
        <w:t>消渴病脉</w:t>
      </w:r>
      <w:proofErr w:type="gramStart"/>
      <w:r w:rsidRPr="00C97847">
        <w:rPr>
          <w:rFonts w:ascii="方正小标宋简体" w:eastAsia="方正小标宋简体" w:hAnsi="宋体" w:hint="eastAsia"/>
          <w:sz w:val="36"/>
          <w:szCs w:val="36"/>
        </w:rPr>
        <w:t>痹</w:t>
      </w:r>
      <w:proofErr w:type="gramEnd"/>
      <w:r w:rsidRPr="00C97847">
        <w:rPr>
          <w:rFonts w:ascii="方正小标宋简体" w:eastAsia="方正小标宋简体" w:hAnsi="宋体" w:hint="eastAsia"/>
          <w:sz w:val="36"/>
          <w:szCs w:val="36"/>
        </w:rPr>
        <w:t>（糖尿病周围血管病）中医诊疗方案</w:t>
      </w:r>
    </w:p>
    <w:p w:rsidR="000E03F0" w:rsidRPr="00C97847" w:rsidRDefault="00C97847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C97847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C97847">
        <w:rPr>
          <w:rFonts w:ascii="方正小标宋简体" w:eastAsia="方正小标宋简体" w:hAnsi="宋体" w:hint="eastAsia"/>
          <w:sz w:val="36"/>
          <w:szCs w:val="36"/>
        </w:rPr>
        <w:t>2018</w:t>
      </w:r>
      <w:r w:rsidRPr="00C97847">
        <w:rPr>
          <w:rFonts w:ascii="方正小标宋简体" w:eastAsia="方正小标宋简体" w:hAnsi="宋体" w:hint="eastAsia"/>
          <w:sz w:val="36"/>
          <w:szCs w:val="36"/>
        </w:rPr>
        <w:t>年版）</w:t>
      </w:r>
    </w:p>
    <w:p w:rsidR="000E03F0" w:rsidRPr="00C97847" w:rsidRDefault="000E03F0">
      <w:pPr>
        <w:pStyle w:val="1"/>
        <w:adjustRightInd w:val="0"/>
        <w:snapToGrid w:val="0"/>
        <w:spacing w:line="360" w:lineRule="auto"/>
        <w:ind w:firstLineChars="0" w:firstLine="0"/>
        <w:rPr>
          <w:rFonts w:ascii="黑体" w:eastAsia="黑体" w:hAnsi="黑体" w:cs="宋体"/>
          <w:sz w:val="24"/>
          <w:szCs w:val="24"/>
        </w:rPr>
      </w:pP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黑体" w:eastAsia="黑体" w:hAnsi="宋体"/>
          <w:sz w:val="24"/>
        </w:rPr>
      </w:pPr>
      <w:r w:rsidRPr="00C97847">
        <w:rPr>
          <w:rFonts w:ascii="黑体" w:eastAsia="黑体" w:hAnsi="宋体" w:hint="eastAsia"/>
          <w:sz w:val="24"/>
        </w:rPr>
        <w:t>一、诊断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（一）疾病诊断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1.</w:t>
      </w:r>
      <w:r w:rsidRPr="00C97847">
        <w:rPr>
          <w:rFonts w:ascii="宋体" w:eastAsia="宋体" w:hAnsi="宋体" w:hint="eastAsia"/>
          <w:sz w:val="24"/>
          <w:szCs w:val="24"/>
        </w:rPr>
        <w:t>中医诊断标准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参考</w:t>
      </w:r>
      <w:r w:rsidRPr="00C97847">
        <w:rPr>
          <w:rFonts w:ascii="宋体" w:eastAsia="宋体" w:hAnsi="宋体" w:hint="eastAsia"/>
          <w:sz w:val="24"/>
          <w:szCs w:val="24"/>
        </w:rPr>
        <w:t>2008</w:t>
      </w:r>
      <w:r w:rsidRPr="00C97847">
        <w:rPr>
          <w:rFonts w:ascii="宋体" w:eastAsia="宋体" w:hAnsi="宋体" w:hint="eastAsia"/>
          <w:sz w:val="24"/>
          <w:szCs w:val="24"/>
        </w:rPr>
        <w:t>年《中医内科常见病诊疗指南》</w:t>
      </w:r>
      <w:r w:rsidRPr="00C97847">
        <w:rPr>
          <w:rFonts w:ascii="宋体" w:eastAsia="宋体" w:hAnsi="宋体" w:hint="eastAsia"/>
          <w:sz w:val="24"/>
          <w:szCs w:val="24"/>
          <w:vertAlign w:val="superscript"/>
        </w:rPr>
        <w:t>[1]</w:t>
      </w:r>
      <w:r w:rsidRPr="00C97847">
        <w:rPr>
          <w:rFonts w:ascii="宋体" w:eastAsia="宋体" w:hAnsi="宋体" w:hint="eastAsia"/>
          <w:sz w:val="24"/>
          <w:szCs w:val="24"/>
        </w:rPr>
        <w:t>、</w:t>
      </w:r>
      <w:r w:rsidRPr="00C97847">
        <w:rPr>
          <w:rFonts w:ascii="宋体" w:eastAsia="宋体" w:hAnsi="宋体" w:hint="eastAsia"/>
          <w:sz w:val="24"/>
          <w:szCs w:val="24"/>
        </w:rPr>
        <w:t>2011</w:t>
      </w:r>
      <w:r w:rsidRPr="00C97847">
        <w:rPr>
          <w:rFonts w:ascii="宋体" w:eastAsia="宋体" w:hAnsi="宋体" w:hint="eastAsia"/>
          <w:sz w:val="24"/>
          <w:szCs w:val="24"/>
        </w:rPr>
        <w:t>年《糖尿病中医防治指南》</w:t>
      </w:r>
      <w:r w:rsidRPr="00C97847">
        <w:rPr>
          <w:rFonts w:ascii="宋体" w:eastAsia="宋体" w:hAnsi="宋体" w:hint="eastAsia"/>
          <w:sz w:val="24"/>
          <w:szCs w:val="24"/>
          <w:vertAlign w:val="superscript"/>
        </w:rPr>
        <w:t>[2]</w:t>
      </w:r>
      <w:r w:rsidRPr="00C97847">
        <w:rPr>
          <w:rFonts w:ascii="宋体" w:eastAsia="宋体" w:hAnsi="宋体" w:hint="eastAsia"/>
          <w:sz w:val="24"/>
          <w:szCs w:val="24"/>
        </w:rPr>
        <w:t>拟定。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1</w:t>
      </w:r>
      <w:r w:rsidRPr="00C97847">
        <w:rPr>
          <w:rFonts w:ascii="宋体" w:eastAsia="宋体" w:hAnsi="宋体" w:hint="eastAsia"/>
          <w:sz w:val="24"/>
          <w:szCs w:val="24"/>
        </w:rPr>
        <w:t>）有消渴病病史。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2</w:t>
      </w:r>
      <w:r w:rsidRPr="00C97847">
        <w:rPr>
          <w:rFonts w:ascii="宋体" w:eastAsia="宋体" w:hAnsi="宋体" w:hint="eastAsia"/>
          <w:sz w:val="24"/>
          <w:szCs w:val="24"/>
        </w:rPr>
        <w:t>）肢端发凉，麻木，疼痛。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3</w:t>
      </w:r>
      <w:r w:rsidRPr="00C97847">
        <w:rPr>
          <w:rFonts w:ascii="宋体" w:eastAsia="宋体" w:hAnsi="宋体" w:hint="eastAsia"/>
          <w:sz w:val="24"/>
          <w:szCs w:val="24"/>
        </w:rPr>
        <w:t>）皮肤紫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或苍白，毛发脱落，感觉多变。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4</w:t>
      </w:r>
      <w:r w:rsidRPr="00C97847">
        <w:rPr>
          <w:rFonts w:ascii="宋体" w:eastAsia="宋体" w:hAnsi="宋体" w:hint="eastAsia"/>
          <w:sz w:val="24"/>
          <w:szCs w:val="24"/>
        </w:rPr>
        <w:t>）间歇性跛行。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5</w:t>
      </w:r>
      <w:r w:rsidRPr="00C97847">
        <w:rPr>
          <w:rFonts w:ascii="宋体" w:eastAsia="宋体" w:hAnsi="宋体" w:hint="eastAsia"/>
          <w:sz w:val="24"/>
          <w:szCs w:val="24"/>
        </w:rPr>
        <w:t>）足背动脉搏动减弱或消失。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2.</w:t>
      </w:r>
      <w:r w:rsidRPr="00C97847">
        <w:rPr>
          <w:rFonts w:ascii="宋体" w:eastAsia="宋体" w:hAnsi="宋体" w:hint="eastAsia"/>
          <w:sz w:val="24"/>
          <w:szCs w:val="24"/>
        </w:rPr>
        <w:t>西医诊断标准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参考</w:t>
      </w:r>
      <w:r w:rsidRPr="00C97847">
        <w:rPr>
          <w:rFonts w:ascii="宋体" w:eastAsia="宋体" w:hAnsi="宋体" w:hint="eastAsia"/>
          <w:sz w:val="24"/>
          <w:szCs w:val="24"/>
        </w:rPr>
        <w:t>2017</w:t>
      </w:r>
      <w:r w:rsidRPr="00C97847">
        <w:rPr>
          <w:rFonts w:ascii="宋体" w:eastAsia="宋体" w:hAnsi="宋体" w:hint="eastAsia"/>
          <w:sz w:val="24"/>
          <w:szCs w:val="24"/>
        </w:rPr>
        <w:t>年《中国</w:t>
      </w:r>
      <w:r w:rsidRPr="00C97847">
        <w:rPr>
          <w:rFonts w:ascii="宋体" w:eastAsia="宋体" w:hAnsi="宋体" w:hint="eastAsia"/>
          <w:sz w:val="24"/>
          <w:szCs w:val="24"/>
        </w:rPr>
        <w:t>2</w:t>
      </w:r>
      <w:r w:rsidRPr="00C97847">
        <w:rPr>
          <w:rFonts w:ascii="宋体" w:eastAsia="宋体" w:hAnsi="宋体" w:hint="eastAsia"/>
          <w:sz w:val="24"/>
          <w:szCs w:val="24"/>
        </w:rPr>
        <w:t>型糖尿病防治指南》</w:t>
      </w:r>
      <w:r w:rsidRPr="00C97847">
        <w:rPr>
          <w:rFonts w:ascii="宋体" w:eastAsia="宋体" w:hAnsi="宋体" w:hint="eastAsia"/>
          <w:sz w:val="24"/>
          <w:szCs w:val="24"/>
          <w:vertAlign w:val="superscript"/>
        </w:rPr>
        <w:t>[3]</w:t>
      </w:r>
      <w:r w:rsidRPr="00C97847">
        <w:rPr>
          <w:rFonts w:ascii="宋体" w:eastAsia="宋体" w:hAnsi="宋体" w:hint="eastAsia"/>
          <w:sz w:val="24"/>
          <w:szCs w:val="24"/>
        </w:rPr>
        <w:t>及</w:t>
      </w:r>
      <w:r w:rsidRPr="00C97847">
        <w:rPr>
          <w:rFonts w:ascii="宋体" w:eastAsia="宋体" w:hAnsi="宋体" w:hint="eastAsia"/>
          <w:sz w:val="24"/>
          <w:szCs w:val="24"/>
        </w:rPr>
        <w:t>2015</w:t>
      </w:r>
      <w:r w:rsidRPr="00C97847">
        <w:rPr>
          <w:rFonts w:ascii="宋体" w:eastAsia="宋体" w:hAnsi="宋体" w:hint="eastAsia"/>
          <w:sz w:val="24"/>
          <w:szCs w:val="24"/>
        </w:rPr>
        <w:t>年《下肢动脉硬化闭塞症诊治指南》</w:t>
      </w:r>
      <w:r w:rsidRPr="00C97847">
        <w:rPr>
          <w:rFonts w:ascii="宋体" w:eastAsia="宋体" w:hAnsi="宋体" w:hint="eastAsia"/>
          <w:sz w:val="24"/>
          <w:szCs w:val="24"/>
          <w:vertAlign w:val="superscript"/>
        </w:rPr>
        <w:t>[4]</w:t>
      </w:r>
      <w:r w:rsidRPr="00C97847">
        <w:rPr>
          <w:rFonts w:ascii="宋体" w:eastAsia="宋体" w:hAnsi="宋体" w:hint="eastAsia"/>
          <w:sz w:val="24"/>
          <w:szCs w:val="24"/>
        </w:rPr>
        <w:t>拟定。</w:t>
      </w:r>
    </w:p>
    <w:p w:rsidR="000E03F0" w:rsidRPr="00C97847" w:rsidRDefault="00C97847">
      <w:pPr>
        <w:widowControl/>
        <w:tabs>
          <w:tab w:val="left" w:pos="5311"/>
        </w:tabs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1</w:t>
      </w:r>
      <w:r w:rsidRPr="00C97847">
        <w:rPr>
          <w:rFonts w:ascii="宋体" w:eastAsia="宋体" w:hAnsi="宋体" w:hint="eastAsia"/>
          <w:sz w:val="24"/>
          <w:szCs w:val="24"/>
        </w:rPr>
        <w:t>）临床确诊为糖尿病的患者。</w:t>
      </w:r>
      <w:r w:rsidRPr="00C97847">
        <w:rPr>
          <w:rFonts w:ascii="宋体" w:eastAsia="宋体" w:hAnsi="宋体"/>
          <w:sz w:val="24"/>
          <w:szCs w:val="24"/>
        </w:rPr>
        <w:tab/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2</w:t>
      </w:r>
      <w:r w:rsidRPr="00C97847">
        <w:rPr>
          <w:rFonts w:ascii="宋体" w:eastAsia="宋体" w:hAnsi="宋体" w:hint="eastAsia"/>
          <w:sz w:val="24"/>
          <w:szCs w:val="24"/>
        </w:rPr>
        <w:t>）有下肢动脉硬化闭塞缺血的临床表现。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3</w:t>
      </w:r>
      <w:r w:rsidRPr="00C97847">
        <w:rPr>
          <w:rFonts w:ascii="宋体" w:eastAsia="宋体" w:hAnsi="宋体" w:hint="eastAsia"/>
          <w:sz w:val="24"/>
          <w:szCs w:val="24"/>
        </w:rPr>
        <w:t>）</w:t>
      </w:r>
      <w:r w:rsidRPr="00C97847">
        <w:rPr>
          <w:rFonts w:ascii="宋体" w:eastAsia="宋体" w:hAnsi="宋体" w:hint="eastAsia"/>
          <w:sz w:val="24"/>
          <w:szCs w:val="24"/>
        </w:rPr>
        <w:t>ABI</w:t>
      </w:r>
      <w:r w:rsidRPr="00C97847">
        <w:rPr>
          <w:rFonts w:ascii="宋体" w:eastAsia="宋体" w:hAnsi="宋体" w:hint="eastAsia"/>
          <w:sz w:val="24"/>
          <w:szCs w:val="24"/>
        </w:rPr>
        <w:t>检查：</w:t>
      </w:r>
      <w:r w:rsidRPr="00C97847">
        <w:rPr>
          <w:rFonts w:ascii="宋体" w:eastAsia="宋体" w:hAnsi="宋体" w:hint="eastAsia"/>
          <w:sz w:val="24"/>
          <w:szCs w:val="24"/>
        </w:rPr>
        <w:t>ABI</w:t>
      </w:r>
      <w:r w:rsidRPr="00C97847">
        <w:rPr>
          <w:rFonts w:ascii="宋体" w:eastAsia="宋体" w:hAnsi="宋体" w:hint="eastAsia"/>
          <w:sz w:val="24"/>
          <w:szCs w:val="24"/>
        </w:rPr>
        <w:t>≤</w:t>
      </w:r>
      <w:r w:rsidRPr="00C97847">
        <w:rPr>
          <w:rFonts w:ascii="宋体" w:eastAsia="宋体" w:hAnsi="宋体" w:hint="eastAsia"/>
          <w:sz w:val="24"/>
          <w:szCs w:val="24"/>
        </w:rPr>
        <w:t xml:space="preserve">0.90 </w:t>
      </w:r>
      <w:r w:rsidRPr="00C97847">
        <w:rPr>
          <w:rFonts w:ascii="宋体" w:eastAsia="宋体" w:hAnsi="宋体" w:hint="eastAsia"/>
          <w:sz w:val="24"/>
          <w:szCs w:val="24"/>
        </w:rPr>
        <w:t>可诊断为下肢缺血。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4</w:t>
      </w:r>
      <w:r w:rsidRPr="00C97847">
        <w:rPr>
          <w:rFonts w:ascii="宋体" w:eastAsia="宋体" w:hAnsi="宋体" w:hint="eastAsia"/>
          <w:sz w:val="24"/>
          <w:szCs w:val="24"/>
        </w:rPr>
        <w:t>）下肢动脉彩超：提示动脉硬化、斑块、管腔狭窄等。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5</w:t>
      </w:r>
      <w:r w:rsidRPr="00C97847">
        <w:rPr>
          <w:rFonts w:ascii="宋体" w:eastAsia="宋体" w:hAnsi="宋体" w:hint="eastAsia"/>
          <w:sz w:val="24"/>
          <w:szCs w:val="24"/>
        </w:rPr>
        <w:t>）下肢血管</w:t>
      </w:r>
      <w:r w:rsidRPr="00C97847">
        <w:rPr>
          <w:rFonts w:ascii="宋体" w:eastAsia="宋体" w:hAnsi="宋体" w:hint="eastAsia"/>
          <w:sz w:val="24"/>
          <w:szCs w:val="24"/>
        </w:rPr>
        <w:t>CTA</w:t>
      </w:r>
      <w:r w:rsidRPr="00C97847">
        <w:rPr>
          <w:rFonts w:ascii="宋体" w:eastAsia="宋体" w:hAnsi="宋体" w:hint="eastAsia"/>
          <w:sz w:val="24"/>
          <w:szCs w:val="24"/>
        </w:rPr>
        <w:t>、</w:t>
      </w:r>
      <w:r w:rsidRPr="00C97847">
        <w:rPr>
          <w:rFonts w:ascii="宋体" w:eastAsia="宋体" w:hAnsi="宋体" w:hint="eastAsia"/>
          <w:sz w:val="24"/>
          <w:szCs w:val="24"/>
        </w:rPr>
        <w:t>MRA</w:t>
      </w:r>
      <w:r w:rsidRPr="00C97847">
        <w:rPr>
          <w:rFonts w:ascii="宋体" w:eastAsia="宋体" w:hAnsi="宋体" w:hint="eastAsia"/>
          <w:sz w:val="24"/>
          <w:szCs w:val="24"/>
        </w:rPr>
        <w:t>或</w:t>
      </w:r>
      <w:r w:rsidRPr="00C97847">
        <w:rPr>
          <w:rFonts w:ascii="宋体" w:eastAsia="宋体" w:hAnsi="宋体" w:hint="eastAsia"/>
          <w:sz w:val="24"/>
          <w:szCs w:val="24"/>
        </w:rPr>
        <w:t>DSA</w:t>
      </w:r>
      <w:r w:rsidRPr="00C97847">
        <w:rPr>
          <w:rFonts w:ascii="宋体" w:eastAsia="宋体" w:hAnsi="宋体" w:hint="eastAsia"/>
          <w:sz w:val="24"/>
          <w:szCs w:val="24"/>
        </w:rPr>
        <w:t>：提示管腔狭窄等。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（二）证候诊断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参考《中医内科常见病诊疗指南》（</w:t>
      </w:r>
      <w:r w:rsidRPr="00C97847">
        <w:rPr>
          <w:rFonts w:ascii="宋体" w:eastAsia="宋体" w:hAnsi="宋体" w:hint="eastAsia"/>
          <w:sz w:val="24"/>
          <w:szCs w:val="24"/>
        </w:rPr>
        <w:t>2008</w:t>
      </w:r>
      <w:r w:rsidRPr="00C97847">
        <w:rPr>
          <w:rFonts w:ascii="宋体" w:eastAsia="宋体" w:hAnsi="宋体" w:hint="eastAsia"/>
          <w:sz w:val="24"/>
          <w:szCs w:val="24"/>
        </w:rPr>
        <w:t>年）、《糖尿病中医防治指南》（</w:t>
      </w:r>
      <w:r w:rsidRPr="00C97847">
        <w:rPr>
          <w:rFonts w:ascii="宋体" w:eastAsia="宋体" w:hAnsi="宋体" w:hint="eastAsia"/>
          <w:sz w:val="24"/>
          <w:szCs w:val="24"/>
        </w:rPr>
        <w:t>2011</w:t>
      </w:r>
      <w:r w:rsidRPr="00C97847">
        <w:rPr>
          <w:rFonts w:ascii="宋体" w:eastAsia="宋体" w:hAnsi="宋体" w:hint="eastAsia"/>
          <w:sz w:val="24"/>
          <w:szCs w:val="24"/>
        </w:rPr>
        <w:t>年）。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1.</w:t>
      </w:r>
      <w:r w:rsidRPr="00C97847">
        <w:rPr>
          <w:rFonts w:ascii="宋体" w:eastAsia="宋体" w:hAnsi="宋体" w:hint="eastAsia"/>
          <w:sz w:val="24"/>
          <w:szCs w:val="24"/>
        </w:rPr>
        <w:t>阴虚血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证：肢端麻木或灼痛或肌肉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挛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痛等，或现间歇性跛行，局部皮肤干燥，咽干口燥，口渴多饮，形体消瘦，腰膝酸软、自汗盗汗，五心烦热，心悸失眠，舌红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少津边有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瘀斑，苔薄白干或少苔，脉细涩。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2.</w:t>
      </w:r>
      <w:r w:rsidRPr="00C97847">
        <w:rPr>
          <w:rFonts w:ascii="宋体" w:eastAsia="宋体" w:hAnsi="宋体" w:hint="eastAsia"/>
          <w:sz w:val="24"/>
          <w:szCs w:val="24"/>
        </w:rPr>
        <w:t>气虚血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证：肢端麻木、乏力、疼痛，肌肉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萎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软无力，神疲乏力，气短懒言，语声低微，面色晦暗，活动易劳累，自汗，口唇紫暗，舌质紫暗（或有瘀斑、瘀点或舌下脉络迂曲青紫），苔白，脉沉弱无力。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3.</w:t>
      </w:r>
      <w:r w:rsidRPr="00C97847">
        <w:rPr>
          <w:rFonts w:ascii="宋体" w:eastAsia="宋体" w:hAnsi="宋体" w:hint="eastAsia"/>
          <w:sz w:val="24"/>
          <w:szCs w:val="24"/>
        </w:rPr>
        <w:t>阳虚血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证：肢端发凉、麻木、疼痛，入夜痛甚，肢端皮肤紫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或苍白，间歇性跛行，面色苍白，神疲倦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怠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，腰腿酸软，畏恶风寒，舌质淡紫，或有紫斑，苔薄白，脉沉细涩。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lastRenderedPageBreak/>
        <w:t>4.</w:t>
      </w:r>
      <w:r w:rsidRPr="00C97847">
        <w:rPr>
          <w:rFonts w:ascii="宋体" w:eastAsia="宋体" w:hAnsi="宋体" w:hint="eastAsia"/>
          <w:sz w:val="24"/>
          <w:szCs w:val="24"/>
        </w:rPr>
        <w:t>阴阳两虚血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证：肢端发凉、麻木、疼痛，皮肤紫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或苍白或毛发脱落、灼痛、蚁行等，间歇性跛行。神疲体倦，五心烦热，口干咽燥，耳轮干枯，面色黧黑，腰膝酸软无力，畏寒，四逆，阳痿，或伴肢体浮肿，小便频数，夜尿增多，浑浊如脂如膏，甚至饮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一溲一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，舌质淡暗或有瘀斑，苔白而干，脉沉细无力而涩。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5.</w:t>
      </w:r>
      <w:r w:rsidRPr="00C97847">
        <w:rPr>
          <w:rFonts w:ascii="宋体" w:eastAsia="宋体" w:hAnsi="宋体" w:hint="eastAsia"/>
          <w:sz w:val="24"/>
          <w:szCs w:val="24"/>
        </w:rPr>
        <w:t>热毒血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证：肢端麻木、灼痛，足部发红，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局部肤温可有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增高，口干渴喜凉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饮或但欲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漱水不欲咽，或口气重，汗出畏热，大便干结，小便色黄，舌质暗红，苔黄，脉弦细数。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C97847">
        <w:rPr>
          <w:rFonts w:ascii="黑体" w:eastAsia="黑体" w:hAnsi="黑体" w:hint="eastAsia"/>
          <w:sz w:val="24"/>
          <w:szCs w:val="24"/>
        </w:rPr>
        <w:t>二、治疗方法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（一）辨证论治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1.</w:t>
      </w:r>
      <w:r w:rsidRPr="00C97847">
        <w:rPr>
          <w:rFonts w:ascii="宋体" w:eastAsia="宋体" w:hAnsi="宋体" w:hint="eastAsia"/>
          <w:sz w:val="24"/>
          <w:szCs w:val="24"/>
        </w:rPr>
        <w:t>阴虚血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治法：滋阴活血通脉。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推</w:t>
      </w:r>
      <w:r w:rsidRPr="00C97847">
        <w:rPr>
          <w:rFonts w:ascii="宋体" w:eastAsia="宋体" w:hAnsi="宋体" w:hint="eastAsia"/>
          <w:sz w:val="24"/>
          <w:szCs w:val="24"/>
        </w:rPr>
        <w:t>荐方药：芍药甘草汤合玉泉丸加减。白芍、甘草、生地黄、当归、水蛭、麦门冬、黄芪、茯苓、乌梅、天花粉、葛根等。或具有同类功效的中成药。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2.</w:t>
      </w:r>
      <w:r w:rsidRPr="00C97847">
        <w:rPr>
          <w:rFonts w:ascii="宋体" w:eastAsia="宋体" w:hAnsi="宋体" w:hint="eastAsia"/>
          <w:sz w:val="24"/>
          <w:szCs w:val="24"/>
        </w:rPr>
        <w:t>气虚血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治法：补气活血通脉。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推荐方药：补阳还五汤加减。黄芪、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赤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药、川芎、当归尾、地龙、水蛭、人参等。或具有同类功效的中成药。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上证若合并痰湿重者，可加法半夏、陈皮、茯苓、白芥子、苍术、黄柏、牛膝、薏苡仁；若兼气滞明显者，可加柴胡、枳实、姜黄、三棱、莪术等。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3.</w:t>
      </w:r>
      <w:r w:rsidRPr="00C97847">
        <w:rPr>
          <w:rFonts w:ascii="宋体" w:eastAsia="宋体" w:hAnsi="宋体" w:hint="eastAsia"/>
          <w:sz w:val="24"/>
          <w:szCs w:val="24"/>
        </w:rPr>
        <w:t>阳虚血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治法：温阳活血通脉。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推荐方药：附子汤合当归四逆汤加减。附子、人参、茯苓、白术、赤芍、当归、桂枝</w:t>
      </w:r>
      <w:r w:rsidRPr="00C97847">
        <w:rPr>
          <w:rFonts w:ascii="宋体" w:eastAsia="宋体" w:hAnsi="宋体" w:hint="eastAsia"/>
          <w:sz w:val="24"/>
          <w:szCs w:val="24"/>
        </w:rPr>
        <w:t>、细辛、川芎、地龙、全蝎、水蛭等。或具有同类功效的中成药。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上证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若合寒凝重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者，可加乌头、吴茱萸、鹿角胶等。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4.</w:t>
      </w:r>
      <w:r w:rsidRPr="00C97847">
        <w:rPr>
          <w:rFonts w:ascii="宋体" w:eastAsia="宋体" w:hAnsi="宋体" w:hint="eastAsia"/>
          <w:sz w:val="24"/>
          <w:szCs w:val="24"/>
        </w:rPr>
        <w:t>阴阳两虚血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治法：滋阴补阳，活血通脉。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推荐方药：金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匮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肾气丸合桃红四物汤加减。熟附子、肉桂、生地黄、山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萸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肉、山药、牡丹皮、茯苓、泽泻、桃仁、红花、当归、白芍、川芎、三七、水蛭等。或具有同类功效的中成药。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5.</w:t>
      </w:r>
      <w:r w:rsidRPr="00C97847">
        <w:rPr>
          <w:rFonts w:ascii="宋体" w:eastAsia="宋体" w:hAnsi="宋体" w:hint="eastAsia"/>
          <w:sz w:val="24"/>
          <w:szCs w:val="24"/>
        </w:rPr>
        <w:t>热毒血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治法：清热解毒，活血通脉。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推荐方药：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顾步汤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合桃核承气汤加减：黄芪、人参、石斛、当归、银花、牛膝、菊花、紫花地丁、桃仁、制大黄、桂枝、甘草等。或具有同类功效的中成药。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（二）其</w:t>
      </w:r>
      <w:r w:rsidRPr="00C97847">
        <w:rPr>
          <w:rFonts w:ascii="宋体" w:eastAsia="宋体" w:hAnsi="宋体" w:hint="eastAsia"/>
          <w:sz w:val="24"/>
          <w:szCs w:val="24"/>
        </w:rPr>
        <w:t>他中医特色疗法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lastRenderedPageBreak/>
        <w:t>1.</w:t>
      </w:r>
      <w:r w:rsidRPr="00C97847">
        <w:rPr>
          <w:rFonts w:ascii="宋体" w:eastAsia="宋体" w:hAnsi="宋体" w:hint="eastAsia"/>
          <w:sz w:val="24"/>
          <w:szCs w:val="24"/>
        </w:rPr>
        <w:t>针灸疗法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适用于所有证型。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选穴：足三里、承山、三阴交、血海等。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方法：毫针刺，用平补平泻法，得气后留针</w:t>
      </w:r>
      <w:r w:rsidRPr="00C97847">
        <w:rPr>
          <w:rFonts w:ascii="宋体" w:eastAsia="宋体" w:hAnsi="宋体" w:hint="eastAsia"/>
          <w:sz w:val="24"/>
          <w:szCs w:val="24"/>
        </w:rPr>
        <w:t>20 min</w:t>
      </w:r>
      <w:r w:rsidRPr="00C97847">
        <w:rPr>
          <w:rFonts w:ascii="宋体" w:eastAsia="宋体" w:hAnsi="宋体" w:hint="eastAsia"/>
          <w:sz w:val="24"/>
          <w:szCs w:val="24"/>
        </w:rPr>
        <w:t>，每日</w:t>
      </w:r>
      <w:r w:rsidRPr="00C97847">
        <w:rPr>
          <w:rFonts w:ascii="宋体" w:eastAsia="宋体" w:hAnsi="宋体" w:hint="eastAsia"/>
          <w:sz w:val="24"/>
          <w:szCs w:val="24"/>
        </w:rPr>
        <w:t>1</w:t>
      </w:r>
      <w:r w:rsidRPr="00C97847">
        <w:rPr>
          <w:rFonts w:ascii="宋体" w:eastAsia="宋体" w:hAnsi="宋体" w:hint="eastAsia"/>
          <w:sz w:val="24"/>
          <w:szCs w:val="24"/>
        </w:rPr>
        <w:t>次，每周</w:t>
      </w:r>
      <w:r w:rsidRPr="00C97847">
        <w:rPr>
          <w:rFonts w:ascii="宋体" w:eastAsia="宋体" w:hAnsi="宋体" w:hint="eastAsia"/>
          <w:sz w:val="24"/>
          <w:szCs w:val="24"/>
        </w:rPr>
        <w:t>5</w:t>
      </w:r>
      <w:r w:rsidRPr="00C97847">
        <w:rPr>
          <w:rFonts w:ascii="宋体" w:eastAsia="宋体" w:hAnsi="宋体" w:hint="eastAsia"/>
          <w:sz w:val="24"/>
          <w:szCs w:val="24"/>
        </w:rPr>
        <w:t>次。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2.</w:t>
      </w:r>
      <w:r w:rsidRPr="00C97847">
        <w:rPr>
          <w:rFonts w:ascii="宋体" w:eastAsia="宋体" w:hAnsi="宋体" w:hint="eastAsia"/>
          <w:sz w:val="24"/>
          <w:szCs w:val="24"/>
        </w:rPr>
        <w:t>熏洗疗法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1</w:t>
      </w:r>
      <w:r w:rsidRPr="00C97847">
        <w:rPr>
          <w:rFonts w:ascii="宋体" w:eastAsia="宋体" w:hAnsi="宋体" w:hint="eastAsia"/>
          <w:sz w:val="24"/>
          <w:szCs w:val="24"/>
        </w:rPr>
        <w:t>）温通经脉法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适用于气虚血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证、阳虚血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证及阴阳两虚血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推荐方药：乌头、当归、桂枝、细辛、红花、姜黄、土茯苓、毛冬青、忍冬藤等。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使用方法：煎取药液</w:t>
      </w:r>
      <w:r w:rsidRPr="00C97847">
        <w:rPr>
          <w:rFonts w:ascii="宋体" w:eastAsia="宋体" w:hAnsi="宋体" w:hint="eastAsia"/>
          <w:sz w:val="24"/>
          <w:szCs w:val="24"/>
        </w:rPr>
        <w:t>2000mL</w:t>
      </w:r>
      <w:r w:rsidRPr="00C97847">
        <w:rPr>
          <w:rFonts w:ascii="宋体" w:eastAsia="宋体" w:hAnsi="宋体" w:hint="eastAsia"/>
          <w:sz w:val="24"/>
          <w:szCs w:val="24"/>
        </w:rPr>
        <w:t>，先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薰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蒸足部</w:t>
      </w:r>
      <w:r w:rsidRPr="00C97847">
        <w:rPr>
          <w:rFonts w:ascii="宋体" w:eastAsia="宋体" w:hAnsi="宋体" w:hint="eastAsia"/>
          <w:sz w:val="24"/>
          <w:szCs w:val="24"/>
        </w:rPr>
        <w:t>10 min</w:t>
      </w:r>
      <w:r w:rsidRPr="00C97847">
        <w:rPr>
          <w:rFonts w:ascii="宋体" w:eastAsia="宋体" w:hAnsi="宋体" w:hint="eastAsia"/>
          <w:sz w:val="24"/>
          <w:szCs w:val="24"/>
        </w:rPr>
        <w:t>，待水温降至</w:t>
      </w:r>
      <w:r w:rsidRPr="00C97847">
        <w:rPr>
          <w:rFonts w:ascii="宋体" w:eastAsia="宋体" w:hAnsi="宋体" w:hint="eastAsia"/>
          <w:sz w:val="24"/>
          <w:szCs w:val="24"/>
        </w:rPr>
        <w:t>40-42</w:t>
      </w:r>
      <w:r w:rsidRPr="00C97847">
        <w:rPr>
          <w:rFonts w:ascii="宋体" w:hAnsi="宋体" w:hint="eastAsia"/>
          <w:sz w:val="24"/>
        </w:rPr>
        <w:t>℃</w:t>
      </w:r>
      <w:r w:rsidRPr="00C97847">
        <w:rPr>
          <w:rFonts w:ascii="宋体" w:eastAsia="宋体" w:hAnsi="宋体" w:hint="eastAsia"/>
          <w:sz w:val="24"/>
          <w:szCs w:val="24"/>
        </w:rPr>
        <w:t>左右时，再泡洗</w:t>
      </w:r>
      <w:r w:rsidRPr="00C97847">
        <w:rPr>
          <w:rFonts w:ascii="宋体" w:eastAsia="宋体" w:hAnsi="宋体" w:hint="eastAsia"/>
          <w:sz w:val="24"/>
          <w:szCs w:val="24"/>
        </w:rPr>
        <w:t>15 min</w:t>
      </w:r>
      <w:r w:rsidRPr="00C97847">
        <w:rPr>
          <w:rFonts w:ascii="宋体" w:eastAsia="宋体" w:hAnsi="宋体" w:hint="eastAsia"/>
          <w:sz w:val="24"/>
          <w:szCs w:val="24"/>
        </w:rPr>
        <w:t>，每天一次。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2</w:t>
      </w:r>
      <w:r w:rsidRPr="00C97847">
        <w:rPr>
          <w:rFonts w:ascii="宋体" w:eastAsia="宋体" w:hAnsi="宋体" w:hint="eastAsia"/>
          <w:sz w:val="24"/>
          <w:szCs w:val="24"/>
        </w:rPr>
        <w:t>）清热解毒化湿法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适用于阴虚血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证及热毒血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证患者。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推荐方药：土茯苓、马齿苋、苦参、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蚤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休、大黄、毛冬青、枯矾、红花、赤芍等。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使用方法：煎取药液</w:t>
      </w:r>
      <w:r w:rsidRPr="00C97847">
        <w:rPr>
          <w:rFonts w:ascii="宋体" w:eastAsia="宋体" w:hAnsi="宋体" w:hint="eastAsia"/>
          <w:sz w:val="24"/>
          <w:szCs w:val="24"/>
        </w:rPr>
        <w:t>2000mL</w:t>
      </w:r>
      <w:r w:rsidRPr="00C97847">
        <w:rPr>
          <w:rFonts w:ascii="宋体" w:eastAsia="宋体" w:hAnsi="宋体" w:hint="eastAsia"/>
          <w:sz w:val="24"/>
          <w:szCs w:val="24"/>
        </w:rPr>
        <w:t>，先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薰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蒸足部</w:t>
      </w:r>
      <w:r w:rsidRPr="00C97847">
        <w:rPr>
          <w:rFonts w:ascii="宋体" w:eastAsia="宋体" w:hAnsi="宋体" w:hint="eastAsia"/>
          <w:sz w:val="24"/>
          <w:szCs w:val="24"/>
        </w:rPr>
        <w:t>10 min</w:t>
      </w:r>
      <w:r w:rsidRPr="00C97847">
        <w:rPr>
          <w:rFonts w:ascii="宋体" w:eastAsia="宋体" w:hAnsi="宋体" w:hint="eastAsia"/>
          <w:sz w:val="24"/>
          <w:szCs w:val="24"/>
        </w:rPr>
        <w:t>，待水温降至</w:t>
      </w:r>
      <w:r w:rsidRPr="00C97847">
        <w:rPr>
          <w:rFonts w:ascii="宋体" w:eastAsia="宋体" w:hAnsi="宋体" w:hint="eastAsia"/>
          <w:sz w:val="24"/>
          <w:szCs w:val="24"/>
        </w:rPr>
        <w:t>40-42</w:t>
      </w:r>
      <w:r w:rsidRPr="00C97847">
        <w:rPr>
          <w:rFonts w:ascii="宋体" w:hAnsi="宋体" w:hint="eastAsia"/>
          <w:sz w:val="24"/>
        </w:rPr>
        <w:t>℃</w:t>
      </w:r>
      <w:r w:rsidRPr="00C97847">
        <w:rPr>
          <w:rFonts w:ascii="宋体" w:eastAsia="宋体" w:hAnsi="宋体" w:hint="eastAsia"/>
          <w:sz w:val="24"/>
          <w:szCs w:val="24"/>
        </w:rPr>
        <w:t>左右时，再泡洗</w:t>
      </w:r>
      <w:r w:rsidRPr="00C97847">
        <w:rPr>
          <w:rFonts w:ascii="宋体" w:eastAsia="宋体" w:hAnsi="宋体" w:hint="eastAsia"/>
          <w:sz w:val="24"/>
          <w:szCs w:val="24"/>
        </w:rPr>
        <w:t>15 min</w:t>
      </w:r>
      <w:r w:rsidRPr="00C97847">
        <w:rPr>
          <w:rFonts w:ascii="宋体" w:eastAsia="宋体" w:hAnsi="宋体" w:hint="eastAsia"/>
          <w:sz w:val="24"/>
          <w:szCs w:val="24"/>
        </w:rPr>
        <w:t>，每天一次。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（三）运动康复治疗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参考</w:t>
      </w:r>
      <w:r w:rsidRPr="00C97847">
        <w:rPr>
          <w:rFonts w:ascii="宋体" w:eastAsia="宋体" w:hAnsi="宋体" w:hint="eastAsia"/>
          <w:sz w:val="24"/>
          <w:szCs w:val="24"/>
        </w:rPr>
        <w:t>2015</w:t>
      </w:r>
      <w:r w:rsidRPr="00C97847">
        <w:rPr>
          <w:rFonts w:ascii="宋体" w:eastAsia="宋体" w:hAnsi="宋体" w:hint="eastAsia"/>
          <w:sz w:val="24"/>
          <w:szCs w:val="24"/>
        </w:rPr>
        <w:t>年中华医学会外科学分会血管外科学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组发布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的《下肢动脉硬化闭塞症诊治指南》进行有氧运动，可选择行走、伸踝或屈膝等运动。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（四）西药治疗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根据《中国</w:t>
      </w:r>
      <w:r w:rsidRPr="00C97847">
        <w:rPr>
          <w:rFonts w:ascii="宋体" w:eastAsia="宋体" w:hAnsi="宋体" w:hint="eastAsia"/>
          <w:sz w:val="24"/>
          <w:szCs w:val="24"/>
        </w:rPr>
        <w:t>2</w:t>
      </w:r>
      <w:r w:rsidRPr="00C97847">
        <w:rPr>
          <w:rFonts w:ascii="宋体" w:eastAsia="宋体" w:hAnsi="宋体" w:hint="eastAsia"/>
          <w:sz w:val="24"/>
          <w:szCs w:val="24"/>
        </w:rPr>
        <w:t>型糖尿病防治指南》（</w:t>
      </w:r>
      <w:r w:rsidRPr="00C97847">
        <w:rPr>
          <w:rFonts w:ascii="宋体" w:eastAsia="宋体" w:hAnsi="宋体" w:hint="eastAsia"/>
          <w:sz w:val="24"/>
          <w:szCs w:val="24"/>
        </w:rPr>
        <w:t>2017</w:t>
      </w:r>
      <w:r w:rsidRPr="00C97847">
        <w:rPr>
          <w:rFonts w:ascii="宋体" w:eastAsia="宋体" w:hAnsi="宋体" w:hint="eastAsia"/>
          <w:sz w:val="24"/>
          <w:szCs w:val="24"/>
        </w:rPr>
        <w:t>年）及《下肢动脉硬化闭塞症诊治指南》（</w:t>
      </w:r>
      <w:r w:rsidRPr="00C97847">
        <w:rPr>
          <w:rFonts w:ascii="宋体" w:eastAsia="宋体" w:hAnsi="宋体" w:hint="eastAsia"/>
          <w:sz w:val="24"/>
          <w:szCs w:val="24"/>
        </w:rPr>
        <w:t>2015</w:t>
      </w:r>
      <w:r w:rsidRPr="00C97847">
        <w:rPr>
          <w:rFonts w:ascii="宋体" w:eastAsia="宋体" w:hAnsi="宋体" w:hint="eastAsia"/>
          <w:sz w:val="24"/>
          <w:szCs w:val="24"/>
        </w:rPr>
        <w:t>年），视患者下肢缺血程度进行三级预防。一级预防包括戒烟、限酒、控制体重</w:t>
      </w:r>
      <w:r w:rsidRPr="00C97847">
        <w:rPr>
          <w:rFonts w:ascii="宋体" w:eastAsia="宋体" w:hAnsi="宋体" w:hint="eastAsia"/>
          <w:sz w:val="24"/>
          <w:szCs w:val="24"/>
        </w:rPr>
        <w:t>、控制血糖、血压、血脂，使用阿司匹林或氯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吡格雷抗血小板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治疗等；二级预防在抗血小板、他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汀类调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脂药、</w:t>
      </w:r>
      <w:r w:rsidRPr="00C97847">
        <w:rPr>
          <w:rFonts w:ascii="宋体" w:eastAsia="宋体" w:hAnsi="宋体" w:hint="eastAsia"/>
          <w:sz w:val="24"/>
          <w:szCs w:val="24"/>
        </w:rPr>
        <w:t>ACEI</w:t>
      </w:r>
      <w:r w:rsidRPr="00C97847">
        <w:rPr>
          <w:rFonts w:ascii="宋体" w:eastAsia="宋体" w:hAnsi="宋体" w:hint="eastAsia"/>
          <w:sz w:val="24"/>
          <w:szCs w:val="24"/>
        </w:rPr>
        <w:t>等药物基础上，使用血管扩张药物，如前列地尔、西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洛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他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唑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等；三级预防主要是减轻疼痛、促进溃疡愈合、避免截肢、提高生活质量等对症治疗。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（五）血管重建术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内科保守治疗无效时，需行血管重建术，包括外科手术治疗和血管腔内治疗。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（六）护理调摄要点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1.</w:t>
      </w:r>
      <w:r w:rsidRPr="00C97847">
        <w:rPr>
          <w:rFonts w:ascii="宋体" w:eastAsia="宋体" w:hAnsi="宋体" w:hint="eastAsia"/>
          <w:sz w:val="24"/>
          <w:szCs w:val="24"/>
        </w:rPr>
        <w:t>戒烟。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2.</w:t>
      </w:r>
      <w:r w:rsidRPr="00C97847">
        <w:rPr>
          <w:rFonts w:ascii="宋体" w:eastAsia="宋体" w:hAnsi="宋体" w:hint="eastAsia"/>
          <w:sz w:val="24"/>
          <w:szCs w:val="24"/>
        </w:rPr>
        <w:t>规律饮食，根据体质特点进行饮食种类选择。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3.</w:t>
      </w:r>
      <w:r w:rsidRPr="00C97847">
        <w:rPr>
          <w:rFonts w:ascii="宋体" w:eastAsia="宋体" w:hAnsi="宋体" w:hint="eastAsia"/>
          <w:sz w:val="24"/>
          <w:szCs w:val="24"/>
        </w:rPr>
        <w:t>调畅情志。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4.</w:t>
      </w:r>
      <w:r w:rsidRPr="00C97847">
        <w:rPr>
          <w:rFonts w:ascii="宋体" w:eastAsia="宋体" w:hAnsi="宋体" w:hint="eastAsia"/>
          <w:sz w:val="24"/>
          <w:szCs w:val="24"/>
        </w:rPr>
        <w:t>作息规律，睡眠充足。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lastRenderedPageBreak/>
        <w:t>5.</w:t>
      </w:r>
      <w:r w:rsidRPr="00C97847">
        <w:rPr>
          <w:rFonts w:ascii="宋体" w:eastAsia="宋体" w:hAnsi="宋体" w:hint="eastAsia"/>
          <w:sz w:val="24"/>
          <w:szCs w:val="24"/>
        </w:rPr>
        <w:t>每日检查足部皮肤。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6.</w:t>
      </w:r>
      <w:r w:rsidRPr="00C97847">
        <w:rPr>
          <w:rFonts w:ascii="宋体" w:eastAsia="宋体" w:hAnsi="宋体" w:hint="eastAsia"/>
          <w:sz w:val="24"/>
          <w:szCs w:val="24"/>
        </w:rPr>
        <w:t>选择舒适且柔软的鞋子。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  <w:r w:rsidRPr="00C97847">
        <w:rPr>
          <w:rFonts w:ascii="黑体" w:eastAsia="黑体" w:hAnsi="黑体" w:cs="黑体" w:hint="eastAsia"/>
          <w:sz w:val="24"/>
          <w:szCs w:val="24"/>
        </w:rPr>
        <w:t>三、疗效评价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参照</w:t>
      </w:r>
      <w:r w:rsidRPr="00C97847">
        <w:rPr>
          <w:rFonts w:ascii="宋体" w:eastAsia="宋体" w:hAnsi="宋体" w:hint="eastAsia"/>
          <w:sz w:val="24"/>
          <w:szCs w:val="24"/>
        </w:rPr>
        <w:t>2002</w:t>
      </w:r>
      <w:r w:rsidRPr="00C97847">
        <w:rPr>
          <w:rFonts w:ascii="宋体" w:eastAsia="宋体" w:hAnsi="宋体" w:hint="eastAsia"/>
          <w:sz w:val="24"/>
          <w:szCs w:val="24"/>
        </w:rPr>
        <w:t>年《中药新药临床研究指导原则》</w:t>
      </w:r>
      <w:r w:rsidRPr="00C97847">
        <w:rPr>
          <w:rFonts w:ascii="宋体" w:eastAsia="宋体" w:hAnsi="宋体"/>
          <w:sz w:val="24"/>
          <w:szCs w:val="24"/>
          <w:vertAlign w:val="superscript"/>
        </w:rPr>
        <w:t>[5]</w:t>
      </w:r>
      <w:r w:rsidRPr="00C97847">
        <w:rPr>
          <w:rFonts w:ascii="宋体" w:eastAsia="宋体" w:hAnsi="宋体" w:hint="eastAsia"/>
          <w:sz w:val="24"/>
          <w:szCs w:val="24"/>
        </w:rPr>
        <w:t>拟定。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（一）评价标准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1.</w:t>
      </w:r>
      <w:r w:rsidRPr="00C97847">
        <w:rPr>
          <w:rFonts w:ascii="宋体" w:eastAsia="宋体" w:hAnsi="宋体" w:hint="eastAsia"/>
          <w:sz w:val="24"/>
          <w:szCs w:val="24"/>
        </w:rPr>
        <w:t>临床痊愈：临床症状、体征消失或基本消失，症候疗效指数≥</w:t>
      </w:r>
      <w:r w:rsidRPr="00C97847">
        <w:rPr>
          <w:rFonts w:ascii="宋体" w:eastAsia="宋体" w:hAnsi="宋体" w:hint="eastAsia"/>
          <w:sz w:val="24"/>
          <w:szCs w:val="24"/>
        </w:rPr>
        <w:t>90%</w:t>
      </w:r>
      <w:r w:rsidRPr="00C97847">
        <w:rPr>
          <w:rFonts w:ascii="宋体" w:eastAsia="宋体" w:hAnsi="宋体" w:hint="eastAsia"/>
          <w:sz w:val="24"/>
          <w:szCs w:val="24"/>
        </w:rPr>
        <w:t>；或</w:t>
      </w:r>
      <w:r w:rsidRPr="00C97847">
        <w:rPr>
          <w:rFonts w:ascii="宋体" w:eastAsia="宋体" w:hAnsi="宋体" w:hint="eastAsia"/>
          <w:sz w:val="24"/>
          <w:szCs w:val="24"/>
        </w:rPr>
        <w:t>ABI</w:t>
      </w:r>
      <w:r w:rsidRPr="00C97847">
        <w:rPr>
          <w:rFonts w:ascii="宋体" w:eastAsia="宋体" w:hAnsi="宋体" w:hint="eastAsia"/>
          <w:sz w:val="24"/>
          <w:szCs w:val="24"/>
        </w:rPr>
        <w:t>恢复至正常范围。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2.</w:t>
      </w:r>
      <w:r w:rsidRPr="00C97847">
        <w:rPr>
          <w:rFonts w:ascii="宋体" w:eastAsia="宋体" w:hAnsi="宋体" w:hint="eastAsia"/>
          <w:sz w:val="24"/>
          <w:szCs w:val="24"/>
        </w:rPr>
        <w:t>显效：临床症状、体征明显改善，症候疗效指数≥</w:t>
      </w:r>
      <w:r w:rsidRPr="00C97847">
        <w:rPr>
          <w:rFonts w:ascii="宋体" w:eastAsia="宋体" w:hAnsi="宋体" w:hint="eastAsia"/>
          <w:sz w:val="24"/>
          <w:szCs w:val="24"/>
        </w:rPr>
        <w:t>70%</w:t>
      </w:r>
      <w:r w:rsidRPr="00C97847">
        <w:rPr>
          <w:rFonts w:ascii="宋体" w:eastAsia="宋体" w:hAnsi="宋体" w:hint="eastAsia"/>
          <w:sz w:val="24"/>
          <w:szCs w:val="24"/>
        </w:rPr>
        <w:t>且＜</w:t>
      </w:r>
      <w:r w:rsidRPr="00C97847">
        <w:rPr>
          <w:rFonts w:ascii="宋体" w:eastAsia="宋体" w:hAnsi="宋体" w:hint="eastAsia"/>
          <w:sz w:val="24"/>
          <w:szCs w:val="24"/>
        </w:rPr>
        <w:t>90%</w:t>
      </w:r>
      <w:r w:rsidRPr="00C97847">
        <w:rPr>
          <w:rFonts w:ascii="宋体" w:eastAsia="宋体" w:hAnsi="宋体" w:hint="eastAsia"/>
          <w:sz w:val="24"/>
          <w:szCs w:val="24"/>
        </w:rPr>
        <w:t>；或</w:t>
      </w:r>
      <w:r w:rsidRPr="00C97847">
        <w:rPr>
          <w:rFonts w:ascii="宋体" w:eastAsia="宋体" w:hAnsi="宋体" w:hint="eastAsia"/>
          <w:sz w:val="24"/>
          <w:szCs w:val="24"/>
        </w:rPr>
        <w:t>ABI</w:t>
      </w:r>
      <w:r w:rsidRPr="00C97847">
        <w:rPr>
          <w:rFonts w:ascii="宋体" w:eastAsia="宋体" w:hAnsi="宋体" w:hint="eastAsia"/>
          <w:sz w:val="24"/>
          <w:szCs w:val="24"/>
        </w:rPr>
        <w:t>恢复至临界值。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3.</w:t>
      </w:r>
      <w:r w:rsidRPr="00C97847">
        <w:rPr>
          <w:rFonts w:ascii="宋体" w:eastAsia="宋体" w:hAnsi="宋体" w:hint="eastAsia"/>
          <w:sz w:val="24"/>
          <w:szCs w:val="24"/>
        </w:rPr>
        <w:t>有效：临床症状、体征有好转，症候疗效指数≥</w:t>
      </w:r>
      <w:r w:rsidRPr="00C97847">
        <w:rPr>
          <w:rFonts w:ascii="宋体" w:eastAsia="宋体" w:hAnsi="宋体" w:hint="eastAsia"/>
          <w:sz w:val="24"/>
          <w:szCs w:val="24"/>
        </w:rPr>
        <w:t>30%</w:t>
      </w:r>
      <w:r w:rsidRPr="00C97847">
        <w:rPr>
          <w:rFonts w:ascii="宋体" w:eastAsia="宋体" w:hAnsi="宋体" w:hint="eastAsia"/>
          <w:sz w:val="24"/>
          <w:szCs w:val="24"/>
        </w:rPr>
        <w:t>且＜</w:t>
      </w:r>
      <w:r w:rsidRPr="00C97847">
        <w:rPr>
          <w:rFonts w:ascii="宋体" w:eastAsia="宋体" w:hAnsi="宋体" w:hint="eastAsia"/>
          <w:sz w:val="24"/>
          <w:szCs w:val="24"/>
        </w:rPr>
        <w:t>70%</w:t>
      </w:r>
      <w:r w:rsidRPr="00C97847">
        <w:rPr>
          <w:rFonts w:ascii="宋体" w:eastAsia="宋体" w:hAnsi="宋体" w:hint="eastAsia"/>
          <w:sz w:val="24"/>
          <w:szCs w:val="24"/>
        </w:rPr>
        <w:t>；或</w:t>
      </w:r>
      <w:r w:rsidRPr="00C97847">
        <w:rPr>
          <w:rFonts w:ascii="宋体" w:eastAsia="宋体" w:hAnsi="宋体" w:hint="eastAsia"/>
          <w:sz w:val="24"/>
          <w:szCs w:val="24"/>
        </w:rPr>
        <w:t>ABI</w:t>
      </w:r>
      <w:r w:rsidRPr="00C97847">
        <w:rPr>
          <w:rFonts w:ascii="宋体" w:eastAsia="宋体" w:hAnsi="宋体" w:hint="eastAsia"/>
          <w:sz w:val="24"/>
          <w:szCs w:val="24"/>
        </w:rPr>
        <w:t>较治疗前改善。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4.</w:t>
      </w:r>
      <w:r w:rsidRPr="00C97847">
        <w:rPr>
          <w:rFonts w:ascii="宋体" w:eastAsia="宋体" w:hAnsi="宋体" w:hint="eastAsia"/>
          <w:sz w:val="24"/>
          <w:szCs w:val="24"/>
        </w:rPr>
        <w:t>无效：临床症状、体征无明显改善，甚或加重，症候疗效指数＜</w:t>
      </w:r>
      <w:r w:rsidRPr="00C97847">
        <w:rPr>
          <w:rFonts w:ascii="宋体" w:eastAsia="宋体" w:hAnsi="宋体" w:hint="eastAsia"/>
          <w:sz w:val="24"/>
          <w:szCs w:val="24"/>
        </w:rPr>
        <w:t>30%</w:t>
      </w:r>
      <w:r w:rsidRPr="00C97847">
        <w:rPr>
          <w:rFonts w:ascii="宋体" w:eastAsia="宋体" w:hAnsi="宋体" w:hint="eastAsia"/>
          <w:sz w:val="24"/>
          <w:szCs w:val="24"/>
        </w:rPr>
        <w:t>；或</w:t>
      </w:r>
      <w:r w:rsidRPr="00C97847">
        <w:rPr>
          <w:rFonts w:ascii="宋体" w:eastAsia="宋体" w:hAnsi="宋体" w:hint="eastAsia"/>
          <w:sz w:val="24"/>
          <w:szCs w:val="24"/>
        </w:rPr>
        <w:t>ABI</w:t>
      </w:r>
      <w:r w:rsidRPr="00C97847">
        <w:rPr>
          <w:rFonts w:ascii="宋体" w:eastAsia="宋体" w:hAnsi="宋体" w:hint="eastAsia"/>
          <w:sz w:val="24"/>
          <w:szCs w:val="24"/>
        </w:rPr>
        <w:t>较治疗前无改善。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注：症候疗效指数＝（治疗前积分</w:t>
      </w:r>
      <w:r w:rsidRPr="00C97847">
        <w:rPr>
          <w:rFonts w:ascii="宋体" w:eastAsia="宋体" w:hAnsi="宋体" w:hint="eastAsia"/>
          <w:sz w:val="24"/>
          <w:szCs w:val="24"/>
        </w:rPr>
        <w:t>-</w:t>
      </w:r>
      <w:r w:rsidRPr="00C97847">
        <w:rPr>
          <w:rFonts w:ascii="宋体" w:eastAsia="宋体" w:hAnsi="宋体" w:hint="eastAsia"/>
          <w:sz w:val="24"/>
          <w:szCs w:val="24"/>
        </w:rPr>
        <w:t>治疗后积分）</w:t>
      </w:r>
      <w:r w:rsidRPr="00C97847">
        <w:rPr>
          <w:rFonts w:ascii="宋体" w:eastAsia="宋体" w:hAnsi="宋体" w:hint="eastAsia"/>
          <w:sz w:val="24"/>
          <w:szCs w:val="24"/>
        </w:rPr>
        <w:t>/</w:t>
      </w:r>
      <w:r w:rsidRPr="00C97847">
        <w:rPr>
          <w:rFonts w:ascii="宋体" w:eastAsia="宋体" w:hAnsi="宋体" w:hint="eastAsia"/>
          <w:sz w:val="24"/>
          <w:szCs w:val="24"/>
        </w:rPr>
        <w:t>治疗前积分×</w:t>
      </w:r>
      <w:r w:rsidRPr="00C97847">
        <w:rPr>
          <w:rFonts w:ascii="宋体" w:eastAsia="宋体" w:hAnsi="宋体" w:hint="eastAsia"/>
          <w:sz w:val="24"/>
          <w:szCs w:val="24"/>
        </w:rPr>
        <w:t>100%</w:t>
      </w:r>
      <w:r w:rsidRPr="00C97847">
        <w:rPr>
          <w:rFonts w:ascii="宋体" w:eastAsia="宋体" w:hAnsi="宋体" w:hint="eastAsia"/>
          <w:sz w:val="24"/>
          <w:szCs w:val="24"/>
        </w:rPr>
        <w:t>。若症候疗效与</w:t>
      </w:r>
      <w:r w:rsidRPr="00C97847">
        <w:rPr>
          <w:rFonts w:ascii="宋体" w:eastAsia="宋体" w:hAnsi="宋体" w:hint="eastAsia"/>
          <w:sz w:val="24"/>
          <w:szCs w:val="24"/>
        </w:rPr>
        <w:t>ABI</w:t>
      </w:r>
      <w:r w:rsidRPr="00C97847">
        <w:rPr>
          <w:rFonts w:ascii="宋体" w:eastAsia="宋体" w:hAnsi="宋体" w:hint="eastAsia"/>
          <w:sz w:val="24"/>
          <w:szCs w:val="24"/>
        </w:rPr>
        <w:t>疗效不一致时，以疗效好者为准。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（二）评价方法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根据患者入院和出院当天病情按照疗效标准进行评价。症候评分及</w:t>
      </w:r>
      <w:r w:rsidRPr="00C97847">
        <w:rPr>
          <w:rFonts w:ascii="宋体" w:eastAsia="宋体" w:hAnsi="宋体" w:hint="eastAsia"/>
          <w:sz w:val="24"/>
          <w:szCs w:val="24"/>
        </w:rPr>
        <w:t>ABI</w:t>
      </w:r>
      <w:r w:rsidRPr="00C97847">
        <w:rPr>
          <w:rFonts w:ascii="宋体" w:eastAsia="宋体" w:hAnsi="宋体" w:hint="eastAsia"/>
          <w:sz w:val="24"/>
          <w:szCs w:val="24"/>
        </w:rPr>
        <w:t>评价方法如下。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1.</w:t>
      </w:r>
      <w:r w:rsidRPr="00C97847">
        <w:rPr>
          <w:rFonts w:ascii="宋体" w:eastAsia="宋体" w:hAnsi="宋体" w:hint="eastAsia"/>
          <w:sz w:val="24"/>
          <w:szCs w:val="24"/>
        </w:rPr>
        <w:t>中医证候评分方法</w:t>
      </w:r>
    </w:p>
    <w:tbl>
      <w:tblPr>
        <w:tblStyle w:val="a9"/>
        <w:tblW w:w="82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58"/>
        <w:gridCol w:w="1648"/>
        <w:gridCol w:w="1649"/>
        <w:gridCol w:w="15"/>
        <w:gridCol w:w="1668"/>
        <w:gridCol w:w="1658"/>
      </w:tblGrid>
      <w:tr w:rsidR="000E03F0" w:rsidRPr="00C97847">
        <w:trPr>
          <w:trHeight w:val="700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症状评分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</w:tr>
      <w:tr w:rsidR="000E03F0" w:rsidRPr="00C97847"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肢端凉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轻度凉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较凉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极度逆冷</w:t>
            </w:r>
          </w:p>
        </w:tc>
      </w:tr>
      <w:tr w:rsidR="000E03F0" w:rsidRPr="00C97847"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下肢麻木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轻度麻木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较为麻木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麻木极重</w:t>
            </w:r>
          </w:p>
        </w:tc>
      </w:tr>
      <w:tr w:rsidR="000E03F0" w:rsidRPr="00C97847">
        <w:trPr>
          <w:trHeight w:val="327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足部疼痛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偶有轻度疼痛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间歇性跛行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静息痛</w:t>
            </w:r>
          </w:p>
        </w:tc>
      </w:tr>
      <w:tr w:rsidR="000E03F0" w:rsidRPr="00C97847"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足部皮肤紫</w:t>
            </w:r>
            <w:proofErr w:type="gramStart"/>
            <w:r w:rsidRPr="00C97847">
              <w:rPr>
                <w:rFonts w:ascii="宋体" w:eastAsia="宋体" w:hAnsi="宋体" w:cs="宋体" w:hint="eastAsia"/>
                <w:szCs w:val="21"/>
              </w:rPr>
              <w:t>绀</w:t>
            </w:r>
            <w:proofErr w:type="gramEnd"/>
            <w:r w:rsidRPr="00C97847">
              <w:rPr>
                <w:rFonts w:ascii="宋体" w:eastAsia="宋体" w:hAnsi="宋体" w:cs="宋体" w:hint="eastAsia"/>
                <w:szCs w:val="21"/>
              </w:rPr>
              <w:t>或苍白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皮肤色暗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皮肤紫</w:t>
            </w:r>
            <w:proofErr w:type="gramStart"/>
            <w:r w:rsidRPr="00C97847">
              <w:rPr>
                <w:rFonts w:ascii="宋体" w:eastAsia="宋体" w:hAnsi="宋体" w:cs="宋体" w:hint="eastAsia"/>
                <w:szCs w:val="21"/>
              </w:rPr>
              <w:t>绀</w:t>
            </w:r>
            <w:proofErr w:type="gramEnd"/>
            <w:r w:rsidRPr="00C97847">
              <w:rPr>
                <w:rFonts w:ascii="宋体" w:eastAsia="宋体" w:hAnsi="宋体" w:cs="宋体" w:hint="eastAsia"/>
                <w:szCs w:val="21"/>
              </w:rPr>
              <w:t>或苍白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皮肤缺血坏死</w:t>
            </w:r>
          </w:p>
        </w:tc>
      </w:tr>
      <w:tr w:rsidR="000E03F0" w:rsidRPr="00C97847"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下肢肌肉</w:t>
            </w:r>
            <w:proofErr w:type="gramStart"/>
            <w:r w:rsidRPr="00C97847">
              <w:rPr>
                <w:rFonts w:ascii="宋体" w:eastAsia="宋体" w:hAnsi="宋体" w:cs="宋体" w:hint="eastAsia"/>
                <w:szCs w:val="21"/>
              </w:rPr>
              <w:t>挛</w:t>
            </w:r>
            <w:proofErr w:type="gramEnd"/>
            <w:r w:rsidRPr="00C97847">
              <w:rPr>
                <w:rFonts w:ascii="宋体" w:eastAsia="宋体" w:hAnsi="宋体" w:cs="宋体" w:hint="eastAsia"/>
                <w:szCs w:val="21"/>
              </w:rPr>
              <w:t>痛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偶有</w:t>
            </w:r>
            <w:proofErr w:type="gramStart"/>
            <w:r w:rsidRPr="00C97847">
              <w:rPr>
                <w:rFonts w:ascii="宋体" w:eastAsia="宋体" w:hAnsi="宋体" w:cs="宋体" w:hint="eastAsia"/>
                <w:szCs w:val="21"/>
              </w:rPr>
              <w:t>挛</w:t>
            </w:r>
            <w:proofErr w:type="gramEnd"/>
            <w:r w:rsidRPr="00C97847">
              <w:rPr>
                <w:rFonts w:ascii="宋体" w:eastAsia="宋体" w:hAnsi="宋体" w:cs="宋体" w:hint="eastAsia"/>
                <w:szCs w:val="21"/>
              </w:rPr>
              <w:t>痛，可短时自行缓解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经常发作，</w:t>
            </w:r>
            <w:proofErr w:type="gramStart"/>
            <w:r w:rsidRPr="00C97847">
              <w:rPr>
                <w:rFonts w:ascii="宋体" w:eastAsia="宋体" w:hAnsi="宋体" w:cs="宋体" w:hint="eastAsia"/>
                <w:szCs w:val="21"/>
              </w:rPr>
              <w:t>挛痛时间</w:t>
            </w:r>
            <w:proofErr w:type="gramEnd"/>
            <w:r w:rsidRPr="00C97847">
              <w:rPr>
                <w:rFonts w:ascii="宋体" w:eastAsia="宋体" w:hAnsi="宋体" w:cs="宋体" w:hint="eastAsia"/>
                <w:szCs w:val="21"/>
              </w:rPr>
              <w:t>较长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肌肉木僵疼痛</w:t>
            </w:r>
          </w:p>
        </w:tc>
      </w:tr>
      <w:tr w:rsidR="000E03F0" w:rsidRPr="00C97847">
        <w:tc>
          <w:tcPr>
            <w:tcW w:w="8296" w:type="dxa"/>
            <w:gridSpan w:val="6"/>
            <w:tcBorders>
              <w:tl2br w:val="nil"/>
              <w:tr2bl w:val="nil"/>
            </w:tcBorders>
            <w:vAlign w:val="center"/>
          </w:tcPr>
          <w:p w:rsidR="000E03F0" w:rsidRPr="00C97847" w:rsidRDefault="00C97847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C97847">
              <w:rPr>
                <w:rFonts w:ascii="宋体" w:eastAsia="宋体" w:hAnsi="宋体" w:cs="宋体" w:hint="eastAsia"/>
                <w:szCs w:val="21"/>
              </w:rPr>
              <w:t>舌脉：具体描述，不记分。</w:t>
            </w:r>
          </w:p>
        </w:tc>
      </w:tr>
    </w:tbl>
    <w:p w:rsidR="000E03F0" w:rsidRPr="00C97847" w:rsidRDefault="000E03F0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2.ABI</w:t>
      </w:r>
      <w:r w:rsidRPr="00C97847">
        <w:rPr>
          <w:rFonts w:ascii="宋体" w:eastAsia="宋体" w:hAnsi="宋体" w:hint="eastAsia"/>
          <w:sz w:val="24"/>
          <w:szCs w:val="24"/>
        </w:rPr>
        <w:t>评价方法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参考《下肢动脉硬化闭塞症诊治指南》（</w:t>
      </w:r>
      <w:r w:rsidRPr="00C97847">
        <w:rPr>
          <w:rFonts w:ascii="宋体" w:eastAsia="宋体" w:hAnsi="宋体" w:hint="eastAsia"/>
          <w:sz w:val="24"/>
          <w:szCs w:val="24"/>
        </w:rPr>
        <w:t>2015</w:t>
      </w:r>
      <w:r w:rsidRPr="00C97847">
        <w:rPr>
          <w:rFonts w:ascii="宋体" w:eastAsia="宋体" w:hAnsi="宋体" w:hint="eastAsia"/>
          <w:sz w:val="24"/>
          <w:szCs w:val="24"/>
        </w:rPr>
        <w:t>年）。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1</w:t>
      </w:r>
      <w:r w:rsidRPr="00C97847">
        <w:rPr>
          <w:rFonts w:ascii="宋体" w:eastAsia="宋体" w:hAnsi="宋体" w:hint="eastAsia"/>
          <w:sz w:val="24"/>
          <w:szCs w:val="24"/>
        </w:rPr>
        <w:t>）</w:t>
      </w:r>
      <w:r w:rsidRPr="00C97847">
        <w:rPr>
          <w:rFonts w:ascii="宋体" w:eastAsia="宋体" w:hAnsi="宋体" w:hint="eastAsia"/>
          <w:sz w:val="24"/>
          <w:szCs w:val="24"/>
        </w:rPr>
        <w:t>ABI</w:t>
      </w:r>
      <w:r w:rsidRPr="00C97847">
        <w:rPr>
          <w:rFonts w:ascii="宋体" w:eastAsia="宋体" w:hAnsi="宋体" w:hint="eastAsia"/>
          <w:sz w:val="24"/>
          <w:szCs w:val="24"/>
        </w:rPr>
        <w:t>计算方法：踝部动脉（胫后动脉或足背动脉）收缩压与上臂收缩压（取左右手臂数值高的一侧）的比值。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（</w:t>
      </w:r>
      <w:r w:rsidRPr="00C97847">
        <w:rPr>
          <w:rFonts w:ascii="宋体" w:eastAsia="宋体" w:hAnsi="宋体" w:hint="eastAsia"/>
          <w:sz w:val="24"/>
          <w:szCs w:val="24"/>
        </w:rPr>
        <w:t>2</w:t>
      </w:r>
      <w:r w:rsidRPr="00C97847">
        <w:rPr>
          <w:rFonts w:ascii="宋体" w:eastAsia="宋体" w:hAnsi="宋体" w:hint="eastAsia"/>
          <w:sz w:val="24"/>
          <w:szCs w:val="24"/>
        </w:rPr>
        <w:t>）</w:t>
      </w:r>
      <w:r w:rsidRPr="00C97847">
        <w:rPr>
          <w:rFonts w:ascii="宋体" w:eastAsia="宋体" w:hAnsi="宋体" w:hint="eastAsia"/>
          <w:sz w:val="24"/>
          <w:szCs w:val="24"/>
        </w:rPr>
        <w:t>ABI</w:t>
      </w:r>
      <w:r w:rsidRPr="00C97847">
        <w:rPr>
          <w:rFonts w:ascii="宋体" w:eastAsia="宋体" w:hAnsi="宋体" w:hint="eastAsia"/>
          <w:sz w:val="24"/>
          <w:szCs w:val="24"/>
        </w:rPr>
        <w:t>评价方法：正常范围：</w:t>
      </w:r>
      <w:r w:rsidRPr="00C97847">
        <w:rPr>
          <w:rFonts w:ascii="宋体" w:eastAsia="宋体" w:hAnsi="宋体" w:hint="eastAsia"/>
          <w:sz w:val="24"/>
          <w:szCs w:val="24"/>
        </w:rPr>
        <w:t>1.00</w:t>
      </w:r>
      <w:r w:rsidRPr="00C97847">
        <w:rPr>
          <w:rFonts w:ascii="宋体" w:eastAsia="宋体" w:hAnsi="宋体" w:hint="eastAsia"/>
          <w:sz w:val="24"/>
          <w:szCs w:val="24"/>
        </w:rPr>
        <w:t>～</w:t>
      </w:r>
      <w:r w:rsidRPr="00C97847">
        <w:rPr>
          <w:rFonts w:ascii="宋体" w:eastAsia="宋体" w:hAnsi="宋体" w:hint="eastAsia"/>
          <w:sz w:val="24"/>
          <w:szCs w:val="24"/>
        </w:rPr>
        <w:t>1.40</w:t>
      </w:r>
      <w:r w:rsidRPr="00C97847">
        <w:rPr>
          <w:rFonts w:ascii="宋体" w:eastAsia="宋体" w:hAnsi="宋体" w:hint="eastAsia"/>
          <w:sz w:val="24"/>
          <w:szCs w:val="24"/>
        </w:rPr>
        <w:t>；临界范围：</w:t>
      </w:r>
      <w:r w:rsidRPr="00C97847">
        <w:rPr>
          <w:rFonts w:ascii="宋体" w:eastAsia="宋体" w:hAnsi="宋体" w:hint="eastAsia"/>
          <w:sz w:val="24"/>
          <w:szCs w:val="24"/>
        </w:rPr>
        <w:t>0.91</w:t>
      </w:r>
      <w:r w:rsidRPr="00C97847">
        <w:rPr>
          <w:rFonts w:ascii="宋体" w:eastAsia="宋体" w:hAnsi="宋体" w:hint="eastAsia"/>
          <w:sz w:val="24"/>
          <w:szCs w:val="24"/>
        </w:rPr>
        <w:t>～</w:t>
      </w:r>
      <w:r w:rsidRPr="00C97847">
        <w:rPr>
          <w:rFonts w:ascii="宋体" w:eastAsia="宋体" w:hAnsi="宋体" w:hint="eastAsia"/>
          <w:sz w:val="24"/>
          <w:szCs w:val="24"/>
        </w:rPr>
        <w:t>0.99</w:t>
      </w:r>
      <w:r w:rsidRPr="00C97847">
        <w:rPr>
          <w:rFonts w:ascii="宋体" w:eastAsia="宋体" w:hAnsi="宋体" w:hint="eastAsia"/>
          <w:sz w:val="24"/>
          <w:szCs w:val="24"/>
        </w:rPr>
        <w:t>；下肢缺血：≦</w:t>
      </w:r>
      <w:r w:rsidRPr="00C97847">
        <w:rPr>
          <w:rFonts w:ascii="宋体" w:eastAsia="宋体" w:hAnsi="宋体" w:hint="eastAsia"/>
          <w:sz w:val="24"/>
          <w:szCs w:val="24"/>
        </w:rPr>
        <w:t>0.9</w:t>
      </w:r>
      <w:r w:rsidRPr="00C97847">
        <w:rPr>
          <w:rFonts w:ascii="宋体" w:eastAsia="宋体" w:hAnsi="宋体" w:hint="eastAsia"/>
          <w:sz w:val="24"/>
          <w:szCs w:val="24"/>
        </w:rPr>
        <w:t>。</w:t>
      </w:r>
    </w:p>
    <w:p w:rsidR="000E03F0" w:rsidRPr="00C97847" w:rsidRDefault="000E03F0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0E03F0" w:rsidRPr="00C97847" w:rsidRDefault="000E03F0">
      <w:pPr>
        <w:widowControl/>
        <w:spacing w:line="400" w:lineRule="exact"/>
        <w:rPr>
          <w:rFonts w:ascii="宋体" w:eastAsia="宋体" w:hAnsi="宋体"/>
          <w:sz w:val="24"/>
          <w:szCs w:val="24"/>
        </w:rPr>
      </w:pP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参考文献：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[1]</w:t>
      </w:r>
      <w:r w:rsidRPr="00C97847">
        <w:rPr>
          <w:rFonts w:ascii="宋体" w:eastAsia="宋体" w:hAnsi="宋体" w:hint="eastAsia"/>
          <w:sz w:val="24"/>
          <w:szCs w:val="24"/>
        </w:rPr>
        <w:t>中华中医药学会</w:t>
      </w:r>
      <w:r w:rsidRPr="00C97847">
        <w:rPr>
          <w:rFonts w:ascii="宋体" w:eastAsia="宋体" w:hAnsi="宋体" w:hint="eastAsia"/>
          <w:sz w:val="24"/>
          <w:szCs w:val="24"/>
        </w:rPr>
        <w:t>.</w:t>
      </w:r>
      <w:r w:rsidRPr="00C97847">
        <w:rPr>
          <w:rFonts w:ascii="宋体" w:eastAsia="宋体" w:hAnsi="宋体" w:hint="eastAsia"/>
          <w:sz w:val="24"/>
          <w:szCs w:val="24"/>
        </w:rPr>
        <w:t>中医内科常见病诊疗指南</w:t>
      </w:r>
      <w:r w:rsidRPr="00C97847">
        <w:rPr>
          <w:rFonts w:ascii="宋体" w:eastAsia="宋体" w:hAnsi="宋体" w:hint="eastAsia"/>
          <w:sz w:val="24"/>
          <w:szCs w:val="24"/>
        </w:rPr>
        <w:t>.</w:t>
      </w:r>
      <w:r w:rsidRPr="00C97847">
        <w:rPr>
          <w:rFonts w:ascii="宋体" w:eastAsia="宋体" w:hAnsi="宋体" w:hint="eastAsia"/>
          <w:sz w:val="24"/>
          <w:szCs w:val="24"/>
        </w:rPr>
        <w:t>中医病症部分</w:t>
      </w:r>
      <w:r w:rsidRPr="00C97847">
        <w:rPr>
          <w:rFonts w:ascii="宋体" w:eastAsia="宋体" w:hAnsi="宋体" w:hint="eastAsia"/>
          <w:sz w:val="24"/>
          <w:szCs w:val="24"/>
        </w:rPr>
        <w:t>[M].</w:t>
      </w:r>
      <w:r w:rsidRPr="00C97847">
        <w:rPr>
          <w:rFonts w:ascii="宋体" w:eastAsia="宋体" w:hAnsi="宋体" w:hint="eastAsia"/>
          <w:sz w:val="24"/>
          <w:szCs w:val="24"/>
        </w:rPr>
        <w:t>中国中医药出版社</w:t>
      </w:r>
      <w:r w:rsidRPr="00C97847">
        <w:rPr>
          <w:rFonts w:ascii="宋体" w:eastAsia="宋体" w:hAnsi="宋体" w:hint="eastAsia"/>
          <w:sz w:val="24"/>
          <w:szCs w:val="24"/>
        </w:rPr>
        <w:t>, 2008</w:t>
      </w:r>
      <w:r w:rsidRPr="00C97847">
        <w:rPr>
          <w:rFonts w:ascii="宋体" w:eastAsia="宋体" w:hAnsi="宋体" w:hint="eastAsia"/>
          <w:sz w:val="24"/>
          <w:szCs w:val="24"/>
        </w:rPr>
        <w:t>：</w:t>
      </w:r>
      <w:r w:rsidRPr="00C97847">
        <w:rPr>
          <w:rFonts w:ascii="宋体" w:eastAsia="宋体" w:hAnsi="宋体" w:hint="eastAsia"/>
          <w:sz w:val="24"/>
          <w:szCs w:val="24"/>
        </w:rPr>
        <w:t>129-131</w:t>
      </w:r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[2]</w:t>
      </w:r>
      <w:r w:rsidRPr="00C97847">
        <w:rPr>
          <w:rFonts w:ascii="宋体" w:eastAsia="宋体" w:hAnsi="宋体" w:hint="eastAsia"/>
          <w:sz w:val="24"/>
          <w:szCs w:val="24"/>
        </w:rPr>
        <w:t>中华中医药学会</w:t>
      </w:r>
      <w:r w:rsidRPr="00C97847">
        <w:rPr>
          <w:rFonts w:ascii="宋体" w:eastAsia="宋体" w:hAnsi="宋体" w:hint="eastAsia"/>
          <w:sz w:val="24"/>
          <w:szCs w:val="24"/>
        </w:rPr>
        <w:t>.</w:t>
      </w:r>
      <w:r w:rsidRPr="00C97847">
        <w:rPr>
          <w:rFonts w:ascii="宋体" w:eastAsia="宋体" w:hAnsi="宋体" w:hint="eastAsia"/>
          <w:sz w:val="24"/>
          <w:szCs w:val="24"/>
        </w:rPr>
        <w:t>糖尿病中医防治指南</w:t>
      </w:r>
      <w:r w:rsidRPr="00C97847">
        <w:rPr>
          <w:rFonts w:ascii="宋体" w:eastAsia="宋体" w:hAnsi="宋体" w:hint="eastAsia"/>
          <w:sz w:val="24"/>
          <w:szCs w:val="24"/>
        </w:rPr>
        <w:t>[J].</w:t>
      </w:r>
      <w:r w:rsidRPr="00C97847">
        <w:rPr>
          <w:rFonts w:ascii="宋体" w:eastAsia="宋体" w:hAnsi="宋体" w:hint="eastAsia"/>
          <w:sz w:val="24"/>
          <w:szCs w:val="24"/>
        </w:rPr>
        <w:t>中国中医药现代远程教育</w:t>
      </w:r>
      <w:r w:rsidRPr="00C97847">
        <w:rPr>
          <w:rFonts w:ascii="宋体" w:eastAsia="宋体" w:hAnsi="宋体" w:hint="eastAsia"/>
          <w:sz w:val="24"/>
          <w:szCs w:val="24"/>
        </w:rPr>
        <w:t>,2011,9(4):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148-151.</w:t>
      </w:r>
      <w:proofErr w:type="gramEnd"/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[3]</w:t>
      </w:r>
      <w:r w:rsidRPr="00C97847">
        <w:rPr>
          <w:rFonts w:ascii="宋体" w:eastAsia="宋体" w:hAnsi="宋体" w:hint="eastAsia"/>
          <w:sz w:val="24"/>
          <w:szCs w:val="24"/>
        </w:rPr>
        <w:t>中华医学会糖尿病学分会</w:t>
      </w:r>
      <w:r w:rsidRPr="00C97847">
        <w:rPr>
          <w:rFonts w:ascii="宋体" w:eastAsia="宋体" w:hAnsi="宋体" w:hint="eastAsia"/>
          <w:sz w:val="24"/>
          <w:szCs w:val="24"/>
        </w:rPr>
        <w:t>.</w:t>
      </w:r>
      <w:bookmarkStart w:id="0" w:name="OLE_LINK2"/>
      <w:bookmarkStart w:id="1" w:name="OLE_LINK1"/>
      <w:bookmarkStart w:id="2" w:name="OLE_LINK3"/>
      <w:r w:rsidRPr="00C97847">
        <w:rPr>
          <w:rFonts w:ascii="宋体" w:eastAsia="宋体" w:hAnsi="宋体" w:hint="eastAsia"/>
          <w:sz w:val="24"/>
          <w:szCs w:val="24"/>
        </w:rPr>
        <w:t>中国</w:t>
      </w:r>
      <w:r w:rsidRPr="00C97847">
        <w:rPr>
          <w:rFonts w:ascii="宋体" w:eastAsia="宋体" w:hAnsi="宋体" w:hint="eastAsia"/>
          <w:sz w:val="24"/>
          <w:szCs w:val="24"/>
        </w:rPr>
        <w:t>2</w:t>
      </w:r>
      <w:r w:rsidRPr="00C97847">
        <w:rPr>
          <w:rFonts w:ascii="宋体" w:eastAsia="宋体" w:hAnsi="宋体" w:hint="eastAsia"/>
          <w:sz w:val="24"/>
          <w:szCs w:val="24"/>
        </w:rPr>
        <w:t>型糖尿病防治指南</w:t>
      </w:r>
      <w:r w:rsidRPr="00C97847">
        <w:rPr>
          <w:rFonts w:ascii="宋体" w:eastAsia="宋体" w:hAnsi="宋体" w:hint="eastAsia"/>
          <w:sz w:val="24"/>
          <w:szCs w:val="24"/>
        </w:rPr>
        <w:t>(2017</w:t>
      </w:r>
      <w:r w:rsidRPr="00C97847">
        <w:rPr>
          <w:rFonts w:ascii="宋体" w:eastAsia="宋体" w:hAnsi="宋体" w:hint="eastAsia"/>
          <w:sz w:val="24"/>
          <w:szCs w:val="24"/>
        </w:rPr>
        <w:t>年版</w:t>
      </w:r>
      <w:r w:rsidRPr="00C97847">
        <w:rPr>
          <w:rFonts w:ascii="宋体" w:eastAsia="宋体" w:hAnsi="宋体" w:hint="eastAsia"/>
          <w:sz w:val="24"/>
          <w:szCs w:val="24"/>
        </w:rPr>
        <w:t>)</w:t>
      </w:r>
      <w:bookmarkEnd w:id="0"/>
      <w:bookmarkEnd w:id="1"/>
      <w:bookmarkEnd w:id="2"/>
      <w:r w:rsidRPr="00C97847">
        <w:rPr>
          <w:rFonts w:ascii="宋体" w:eastAsia="宋体" w:hAnsi="宋体" w:hint="eastAsia"/>
          <w:sz w:val="24"/>
          <w:szCs w:val="24"/>
        </w:rPr>
        <w:t>[J].</w:t>
      </w:r>
      <w:r w:rsidRPr="00C97847">
        <w:rPr>
          <w:rFonts w:ascii="宋体" w:eastAsia="宋体" w:hAnsi="宋体" w:hint="eastAsia"/>
          <w:sz w:val="24"/>
          <w:szCs w:val="24"/>
        </w:rPr>
        <w:t>中华糖尿病杂志</w:t>
      </w:r>
      <w:r w:rsidRPr="00C97847">
        <w:rPr>
          <w:rFonts w:ascii="宋体" w:eastAsia="宋体" w:hAnsi="宋体" w:hint="eastAsia"/>
          <w:sz w:val="24"/>
          <w:szCs w:val="24"/>
        </w:rPr>
        <w:t>,2018</w:t>
      </w:r>
      <w:r w:rsidRPr="00C97847">
        <w:rPr>
          <w:rFonts w:ascii="宋体" w:eastAsia="宋体" w:hAnsi="宋体" w:hint="eastAsia"/>
          <w:sz w:val="24"/>
          <w:szCs w:val="24"/>
        </w:rPr>
        <w:t>，</w:t>
      </w:r>
      <w:r w:rsidRPr="00C97847">
        <w:rPr>
          <w:rFonts w:ascii="宋体" w:eastAsia="宋体" w:hAnsi="宋体" w:hint="eastAsia"/>
          <w:sz w:val="24"/>
          <w:szCs w:val="24"/>
        </w:rPr>
        <w:t>(1):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4-67.</w:t>
      </w:r>
      <w:proofErr w:type="gramEnd"/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[4]</w:t>
      </w:r>
      <w:r w:rsidRPr="00C97847">
        <w:rPr>
          <w:rFonts w:ascii="宋体" w:eastAsia="宋体" w:hAnsi="宋体" w:hint="eastAsia"/>
          <w:sz w:val="24"/>
          <w:szCs w:val="24"/>
        </w:rPr>
        <w:t>中华医学会外科学分会血管外科学组</w:t>
      </w:r>
      <w:r w:rsidRPr="00C97847">
        <w:rPr>
          <w:rFonts w:ascii="宋体" w:eastAsia="宋体" w:hAnsi="宋体" w:hint="eastAsia"/>
          <w:sz w:val="24"/>
          <w:szCs w:val="24"/>
        </w:rPr>
        <w:t>.</w:t>
      </w:r>
      <w:bookmarkStart w:id="3" w:name="OLE_LINK4"/>
      <w:bookmarkStart w:id="4" w:name="OLE_LINK5"/>
      <w:r w:rsidRPr="00C97847">
        <w:rPr>
          <w:rFonts w:ascii="宋体" w:eastAsia="宋体" w:hAnsi="宋体" w:hint="eastAsia"/>
          <w:sz w:val="24"/>
          <w:szCs w:val="24"/>
        </w:rPr>
        <w:t>下肢动脉硬化闭塞症诊治指南</w:t>
      </w:r>
      <w:bookmarkEnd w:id="3"/>
      <w:bookmarkEnd w:id="4"/>
      <w:r w:rsidRPr="00C97847">
        <w:rPr>
          <w:rFonts w:ascii="宋体" w:eastAsia="宋体" w:hAnsi="宋体" w:hint="eastAsia"/>
          <w:sz w:val="24"/>
          <w:szCs w:val="24"/>
        </w:rPr>
        <w:t>[J].</w:t>
      </w:r>
      <w:r w:rsidRPr="00C97847">
        <w:rPr>
          <w:rFonts w:ascii="宋体" w:eastAsia="宋体" w:hAnsi="宋体" w:hint="eastAsia"/>
          <w:sz w:val="24"/>
          <w:szCs w:val="24"/>
        </w:rPr>
        <w:t>中华医学杂志</w:t>
      </w:r>
      <w:r w:rsidRPr="00C97847">
        <w:rPr>
          <w:rFonts w:ascii="宋体" w:eastAsia="宋体" w:hAnsi="宋体" w:hint="eastAsia"/>
          <w:sz w:val="24"/>
          <w:szCs w:val="24"/>
        </w:rPr>
        <w:t>,2015,95(24):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145-151.</w:t>
      </w:r>
      <w:proofErr w:type="gramEnd"/>
    </w:p>
    <w:p w:rsidR="000E03F0" w:rsidRPr="00C97847" w:rsidRDefault="00C97847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[5]</w:t>
      </w:r>
      <w:r w:rsidRPr="00C97847">
        <w:rPr>
          <w:rFonts w:ascii="宋体" w:eastAsia="宋体" w:hAnsi="宋体" w:hint="eastAsia"/>
          <w:sz w:val="24"/>
          <w:szCs w:val="24"/>
        </w:rPr>
        <w:t>郑筱</w:t>
      </w:r>
      <w:proofErr w:type="gramStart"/>
      <w:r w:rsidRPr="00C97847">
        <w:rPr>
          <w:rFonts w:ascii="宋体" w:eastAsia="宋体" w:hAnsi="宋体" w:hint="eastAsia"/>
          <w:sz w:val="24"/>
          <w:szCs w:val="24"/>
        </w:rPr>
        <w:t>萸</w:t>
      </w:r>
      <w:proofErr w:type="gramEnd"/>
      <w:r w:rsidRPr="00C97847">
        <w:rPr>
          <w:rFonts w:ascii="宋体" w:eastAsia="宋体" w:hAnsi="宋体" w:hint="eastAsia"/>
          <w:sz w:val="24"/>
          <w:szCs w:val="24"/>
        </w:rPr>
        <w:t>.</w:t>
      </w:r>
      <w:r w:rsidRPr="00C97847">
        <w:rPr>
          <w:rFonts w:ascii="宋体" w:eastAsia="宋体" w:hAnsi="宋体" w:hint="eastAsia"/>
          <w:sz w:val="24"/>
          <w:szCs w:val="24"/>
        </w:rPr>
        <w:t>中药新药临床研究指导原则</w:t>
      </w:r>
      <w:r w:rsidRPr="00C97847">
        <w:rPr>
          <w:rFonts w:ascii="宋体" w:eastAsia="宋体" w:hAnsi="宋体" w:hint="eastAsia"/>
          <w:sz w:val="24"/>
          <w:szCs w:val="24"/>
        </w:rPr>
        <w:t>(</w:t>
      </w:r>
      <w:r w:rsidRPr="00C97847">
        <w:rPr>
          <w:rFonts w:ascii="宋体" w:eastAsia="宋体" w:hAnsi="宋体" w:hint="eastAsia"/>
          <w:sz w:val="24"/>
          <w:szCs w:val="24"/>
        </w:rPr>
        <w:t>试行</w:t>
      </w:r>
      <w:r w:rsidRPr="00C97847">
        <w:rPr>
          <w:rFonts w:ascii="宋体" w:eastAsia="宋体" w:hAnsi="宋体" w:hint="eastAsia"/>
          <w:sz w:val="24"/>
          <w:szCs w:val="24"/>
        </w:rPr>
        <w:t>)[M].</w:t>
      </w:r>
      <w:r w:rsidRPr="00C97847">
        <w:rPr>
          <w:rFonts w:ascii="宋体" w:eastAsia="宋体" w:hAnsi="宋体" w:hint="eastAsia"/>
          <w:sz w:val="24"/>
          <w:szCs w:val="24"/>
        </w:rPr>
        <w:t>中国医药科技出版社</w:t>
      </w:r>
      <w:r w:rsidRPr="00C97847">
        <w:rPr>
          <w:rFonts w:ascii="宋体" w:eastAsia="宋体" w:hAnsi="宋体" w:hint="eastAsia"/>
          <w:sz w:val="24"/>
          <w:szCs w:val="24"/>
        </w:rPr>
        <w:t>,2002.</w:t>
      </w:r>
    </w:p>
    <w:p w:rsidR="000E03F0" w:rsidRPr="00C97847" w:rsidRDefault="000E03F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0E03F0" w:rsidRPr="00C97847" w:rsidRDefault="000E03F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0E03F0" w:rsidRPr="00C97847" w:rsidRDefault="00C97847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b/>
          <w:sz w:val="24"/>
          <w:szCs w:val="24"/>
        </w:rPr>
        <w:t>牵头分会</w:t>
      </w:r>
      <w:r w:rsidRPr="00C97847">
        <w:rPr>
          <w:rFonts w:ascii="宋体" w:eastAsia="宋体" w:hAnsi="宋体" w:hint="eastAsia"/>
          <w:sz w:val="24"/>
          <w:szCs w:val="24"/>
        </w:rPr>
        <w:t>：中华中医药学会糖尿病分会</w:t>
      </w:r>
    </w:p>
    <w:p w:rsidR="000E03F0" w:rsidRPr="00C97847" w:rsidRDefault="00C97847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b/>
          <w:sz w:val="24"/>
          <w:szCs w:val="24"/>
        </w:rPr>
        <w:t>牵头人</w:t>
      </w:r>
      <w:r w:rsidRPr="00C97847">
        <w:rPr>
          <w:rFonts w:ascii="宋体" w:eastAsia="宋体" w:hAnsi="宋体" w:hint="eastAsia"/>
          <w:sz w:val="24"/>
          <w:szCs w:val="24"/>
        </w:rPr>
        <w:t>：朱章志（广州中医药大学第一附属医院）</w:t>
      </w:r>
    </w:p>
    <w:p w:rsidR="000E03F0" w:rsidRPr="00C97847" w:rsidRDefault="00C97847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b/>
          <w:sz w:val="24"/>
          <w:szCs w:val="24"/>
        </w:rPr>
        <w:t>主要完成人</w:t>
      </w:r>
      <w:r w:rsidRPr="00C97847">
        <w:rPr>
          <w:rFonts w:ascii="宋体" w:eastAsia="宋体" w:hAnsi="宋体" w:hint="eastAsia"/>
          <w:sz w:val="24"/>
          <w:szCs w:val="24"/>
        </w:rPr>
        <w:t>：</w:t>
      </w:r>
    </w:p>
    <w:p w:rsidR="000E03F0" w:rsidRPr="00C97847" w:rsidRDefault="00C97847" w:rsidP="000E03F0">
      <w:pPr>
        <w:adjustRightInd w:val="0"/>
        <w:snapToGrid w:val="0"/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朱章志（广州中医药大学第一附属医院）</w:t>
      </w:r>
    </w:p>
    <w:p w:rsidR="000E03F0" w:rsidRPr="00C97847" w:rsidRDefault="00C97847" w:rsidP="000E03F0">
      <w:pPr>
        <w:adjustRightInd w:val="0"/>
        <w:snapToGrid w:val="0"/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刘树林（广州中医药大学第一附属医院）</w:t>
      </w:r>
    </w:p>
    <w:p w:rsidR="000E03F0" w:rsidRPr="00C97847" w:rsidRDefault="00C97847" w:rsidP="000E03F0">
      <w:pPr>
        <w:adjustRightInd w:val="0"/>
        <w:snapToGrid w:val="0"/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刘敏（广州中医药大学第一附属医院）</w:t>
      </w:r>
    </w:p>
    <w:p w:rsidR="000E03F0" w:rsidRPr="00C97847" w:rsidRDefault="00C97847" w:rsidP="000E03F0">
      <w:pPr>
        <w:adjustRightInd w:val="0"/>
        <w:snapToGrid w:val="0"/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 w:rsidRPr="00C97847">
        <w:rPr>
          <w:rFonts w:ascii="宋体" w:eastAsia="宋体" w:hAnsi="宋体" w:hint="eastAsia"/>
          <w:sz w:val="24"/>
          <w:szCs w:val="24"/>
        </w:rPr>
        <w:t>李赛美（广州中医药大学第一附属医院）</w:t>
      </w:r>
    </w:p>
    <w:p w:rsidR="000E03F0" w:rsidRPr="00C97847" w:rsidRDefault="00C97847" w:rsidP="000E03F0">
      <w:pPr>
        <w:adjustRightInd w:val="0"/>
        <w:snapToGrid w:val="0"/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bookmarkStart w:id="5" w:name="_GoBack"/>
      <w:bookmarkEnd w:id="5"/>
      <w:r w:rsidRPr="00C97847">
        <w:rPr>
          <w:rFonts w:ascii="宋体" w:eastAsia="宋体" w:hAnsi="宋体" w:hint="eastAsia"/>
          <w:sz w:val="24"/>
          <w:szCs w:val="24"/>
        </w:rPr>
        <w:t>万晓刚（广州中医药大学第一附属医院）</w:t>
      </w:r>
    </w:p>
    <w:p w:rsidR="000E03F0" w:rsidRPr="00C97847" w:rsidRDefault="000E03F0">
      <w:pPr>
        <w:adjustRightInd w:val="0"/>
        <w:snapToGrid w:val="0"/>
        <w:spacing w:line="360" w:lineRule="auto"/>
        <w:ind w:firstLineChars="2200" w:firstLine="4620"/>
        <w:rPr>
          <w:rFonts w:ascii="宋体" w:eastAsia="宋体" w:hAnsi="宋体" w:cs="宋体"/>
          <w:szCs w:val="21"/>
        </w:rPr>
      </w:pPr>
    </w:p>
    <w:sectPr w:rsidR="000E03F0" w:rsidRPr="00C97847" w:rsidSect="000E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0005254" w15:done="0"/>
  <w15:commentEx w15:paraId="36D6739D" w15:done="0"/>
  <w15:commentEx w15:paraId="5B92172D" w15:done="0"/>
  <w15:commentEx w15:paraId="799D73D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FPMingLight-B5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QY">
    <w15:presenceInfo w15:providerId="None" w15:userId="CQY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E22"/>
    <w:rsid w:val="0003438D"/>
    <w:rsid w:val="00053F93"/>
    <w:rsid w:val="000572DB"/>
    <w:rsid w:val="00060D9E"/>
    <w:rsid w:val="000718FC"/>
    <w:rsid w:val="000B0EB0"/>
    <w:rsid w:val="000D125C"/>
    <w:rsid w:val="000D1D50"/>
    <w:rsid w:val="000E03F0"/>
    <w:rsid w:val="00110978"/>
    <w:rsid w:val="001139DB"/>
    <w:rsid w:val="00121194"/>
    <w:rsid w:val="001600C5"/>
    <w:rsid w:val="001739D7"/>
    <w:rsid w:val="001835A7"/>
    <w:rsid w:val="00184B3F"/>
    <w:rsid w:val="0018650E"/>
    <w:rsid w:val="0018785F"/>
    <w:rsid w:val="00193B51"/>
    <w:rsid w:val="001A25E3"/>
    <w:rsid w:val="001A5906"/>
    <w:rsid w:val="001B7ED1"/>
    <w:rsid w:val="001C4380"/>
    <w:rsid w:val="001D1EE5"/>
    <w:rsid w:val="001D3138"/>
    <w:rsid w:val="002306B9"/>
    <w:rsid w:val="00233991"/>
    <w:rsid w:val="002418D4"/>
    <w:rsid w:val="00252158"/>
    <w:rsid w:val="0028738A"/>
    <w:rsid w:val="002A5C9D"/>
    <w:rsid w:val="002B0E7B"/>
    <w:rsid w:val="002C1E1E"/>
    <w:rsid w:val="002F458C"/>
    <w:rsid w:val="0032627B"/>
    <w:rsid w:val="00334A5C"/>
    <w:rsid w:val="00337973"/>
    <w:rsid w:val="0034755B"/>
    <w:rsid w:val="00350CB4"/>
    <w:rsid w:val="00384384"/>
    <w:rsid w:val="00386BDA"/>
    <w:rsid w:val="00390FD1"/>
    <w:rsid w:val="003925A2"/>
    <w:rsid w:val="003A2FA1"/>
    <w:rsid w:val="003B066E"/>
    <w:rsid w:val="003B379F"/>
    <w:rsid w:val="003B464D"/>
    <w:rsid w:val="003E2382"/>
    <w:rsid w:val="003E4D30"/>
    <w:rsid w:val="004039F9"/>
    <w:rsid w:val="00404BF7"/>
    <w:rsid w:val="0042354E"/>
    <w:rsid w:val="0043112A"/>
    <w:rsid w:val="004340DA"/>
    <w:rsid w:val="004362A6"/>
    <w:rsid w:val="00443464"/>
    <w:rsid w:val="004546DA"/>
    <w:rsid w:val="004549B2"/>
    <w:rsid w:val="00456147"/>
    <w:rsid w:val="00476644"/>
    <w:rsid w:val="00485F2C"/>
    <w:rsid w:val="004C4466"/>
    <w:rsid w:val="00503B56"/>
    <w:rsid w:val="005441F9"/>
    <w:rsid w:val="00546FAA"/>
    <w:rsid w:val="005514C5"/>
    <w:rsid w:val="00563B65"/>
    <w:rsid w:val="00584302"/>
    <w:rsid w:val="00586FA4"/>
    <w:rsid w:val="00593FCB"/>
    <w:rsid w:val="005A1B08"/>
    <w:rsid w:val="005A1BCA"/>
    <w:rsid w:val="005D69D0"/>
    <w:rsid w:val="0063098F"/>
    <w:rsid w:val="00661B84"/>
    <w:rsid w:val="00665C67"/>
    <w:rsid w:val="00671E22"/>
    <w:rsid w:val="006757CC"/>
    <w:rsid w:val="006B17FC"/>
    <w:rsid w:val="006E1ED1"/>
    <w:rsid w:val="006F707C"/>
    <w:rsid w:val="00724F38"/>
    <w:rsid w:val="00725FD0"/>
    <w:rsid w:val="007554CC"/>
    <w:rsid w:val="0077008B"/>
    <w:rsid w:val="00782AE3"/>
    <w:rsid w:val="007A6440"/>
    <w:rsid w:val="007B3410"/>
    <w:rsid w:val="007B5265"/>
    <w:rsid w:val="007D2BDB"/>
    <w:rsid w:val="007E0306"/>
    <w:rsid w:val="007F635A"/>
    <w:rsid w:val="00807363"/>
    <w:rsid w:val="008429E3"/>
    <w:rsid w:val="00844159"/>
    <w:rsid w:val="00846079"/>
    <w:rsid w:val="008619A8"/>
    <w:rsid w:val="008728BB"/>
    <w:rsid w:val="00891343"/>
    <w:rsid w:val="008A0669"/>
    <w:rsid w:val="008B7A97"/>
    <w:rsid w:val="008F70D4"/>
    <w:rsid w:val="00915D09"/>
    <w:rsid w:val="009420C8"/>
    <w:rsid w:val="009702F7"/>
    <w:rsid w:val="00971826"/>
    <w:rsid w:val="00980143"/>
    <w:rsid w:val="009876E7"/>
    <w:rsid w:val="009B6575"/>
    <w:rsid w:val="009C1BE5"/>
    <w:rsid w:val="009D5239"/>
    <w:rsid w:val="009D7A6D"/>
    <w:rsid w:val="00A018F8"/>
    <w:rsid w:val="00A1076E"/>
    <w:rsid w:val="00A542D4"/>
    <w:rsid w:val="00A566DE"/>
    <w:rsid w:val="00A62630"/>
    <w:rsid w:val="00A627CB"/>
    <w:rsid w:val="00A66530"/>
    <w:rsid w:val="00AA04D4"/>
    <w:rsid w:val="00AA28F3"/>
    <w:rsid w:val="00AE6FA6"/>
    <w:rsid w:val="00AF546E"/>
    <w:rsid w:val="00AF79AE"/>
    <w:rsid w:val="00B003B2"/>
    <w:rsid w:val="00B072CC"/>
    <w:rsid w:val="00B1682D"/>
    <w:rsid w:val="00B176DF"/>
    <w:rsid w:val="00B24700"/>
    <w:rsid w:val="00B25808"/>
    <w:rsid w:val="00B3532E"/>
    <w:rsid w:val="00B77B2A"/>
    <w:rsid w:val="00B80B1F"/>
    <w:rsid w:val="00B91544"/>
    <w:rsid w:val="00B91D9E"/>
    <w:rsid w:val="00BE6013"/>
    <w:rsid w:val="00BF601E"/>
    <w:rsid w:val="00C0359C"/>
    <w:rsid w:val="00C322A7"/>
    <w:rsid w:val="00C425E4"/>
    <w:rsid w:val="00C73844"/>
    <w:rsid w:val="00C8759C"/>
    <w:rsid w:val="00C957F0"/>
    <w:rsid w:val="00C97847"/>
    <w:rsid w:val="00CA453D"/>
    <w:rsid w:val="00CC1F36"/>
    <w:rsid w:val="00CC3D96"/>
    <w:rsid w:val="00CD3272"/>
    <w:rsid w:val="00CD4166"/>
    <w:rsid w:val="00CE28EB"/>
    <w:rsid w:val="00CF06B1"/>
    <w:rsid w:val="00CF1247"/>
    <w:rsid w:val="00D04DF5"/>
    <w:rsid w:val="00D10FCC"/>
    <w:rsid w:val="00D11CF6"/>
    <w:rsid w:val="00D21B43"/>
    <w:rsid w:val="00D62598"/>
    <w:rsid w:val="00D85CC6"/>
    <w:rsid w:val="00DC61EF"/>
    <w:rsid w:val="00E10F6F"/>
    <w:rsid w:val="00E13441"/>
    <w:rsid w:val="00E26B70"/>
    <w:rsid w:val="00E314A9"/>
    <w:rsid w:val="00E32E40"/>
    <w:rsid w:val="00E74A9B"/>
    <w:rsid w:val="00E75018"/>
    <w:rsid w:val="00EA04A2"/>
    <w:rsid w:val="00EE3F3D"/>
    <w:rsid w:val="00EF0533"/>
    <w:rsid w:val="00F10D80"/>
    <w:rsid w:val="00F117C5"/>
    <w:rsid w:val="00F54BFB"/>
    <w:rsid w:val="00F56D5D"/>
    <w:rsid w:val="00F812B8"/>
    <w:rsid w:val="00FC74BD"/>
    <w:rsid w:val="016D6135"/>
    <w:rsid w:val="018D37ED"/>
    <w:rsid w:val="08FA75E6"/>
    <w:rsid w:val="0BA662B1"/>
    <w:rsid w:val="0C9C51C0"/>
    <w:rsid w:val="0DF532B7"/>
    <w:rsid w:val="0EF51E1B"/>
    <w:rsid w:val="0FAF3878"/>
    <w:rsid w:val="114A45D2"/>
    <w:rsid w:val="117662F6"/>
    <w:rsid w:val="11904DE3"/>
    <w:rsid w:val="142254DD"/>
    <w:rsid w:val="143F039D"/>
    <w:rsid w:val="14C01B94"/>
    <w:rsid w:val="189A0CC7"/>
    <w:rsid w:val="189A6B05"/>
    <w:rsid w:val="18F07D54"/>
    <w:rsid w:val="1A8A2244"/>
    <w:rsid w:val="1A970938"/>
    <w:rsid w:val="1BEC0D50"/>
    <w:rsid w:val="1BF943F5"/>
    <w:rsid w:val="1D310B8F"/>
    <w:rsid w:val="1FA02765"/>
    <w:rsid w:val="210A7014"/>
    <w:rsid w:val="233254ED"/>
    <w:rsid w:val="23964140"/>
    <w:rsid w:val="245F370A"/>
    <w:rsid w:val="2495455D"/>
    <w:rsid w:val="25CF7DEA"/>
    <w:rsid w:val="2705799E"/>
    <w:rsid w:val="29175E04"/>
    <w:rsid w:val="2956530E"/>
    <w:rsid w:val="2BB2252E"/>
    <w:rsid w:val="2C5326FD"/>
    <w:rsid w:val="2DCE17A9"/>
    <w:rsid w:val="3142045D"/>
    <w:rsid w:val="330043C1"/>
    <w:rsid w:val="34BF69A7"/>
    <w:rsid w:val="361D09E8"/>
    <w:rsid w:val="362C0649"/>
    <w:rsid w:val="37756A69"/>
    <w:rsid w:val="3801269B"/>
    <w:rsid w:val="383C5CD6"/>
    <w:rsid w:val="3B5C6C40"/>
    <w:rsid w:val="3BEB4DCC"/>
    <w:rsid w:val="42DA17C1"/>
    <w:rsid w:val="45E44F6D"/>
    <w:rsid w:val="46CB6CCE"/>
    <w:rsid w:val="46D96449"/>
    <w:rsid w:val="4B693A74"/>
    <w:rsid w:val="4CE10C32"/>
    <w:rsid w:val="4D7824EE"/>
    <w:rsid w:val="4E542943"/>
    <w:rsid w:val="51B63967"/>
    <w:rsid w:val="51E84034"/>
    <w:rsid w:val="521F1251"/>
    <w:rsid w:val="563D32F3"/>
    <w:rsid w:val="58A63FD5"/>
    <w:rsid w:val="5EA7786A"/>
    <w:rsid w:val="5EB53AD9"/>
    <w:rsid w:val="5FFF527F"/>
    <w:rsid w:val="607E48AC"/>
    <w:rsid w:val="609168F9"/>
    <w:rsid w:val="610F4674"/>
    <w:rsid w:val="64341011"/>
    <w:rsid w:val="657100CF"/>
    <w:rsid w:val="678C7D0F"/>
    <w:rsid w:val="69714CCC"/>
    <w:rsid w:val="6BF379A2"/>
    <w:rsid w:val="6BF946E5"/>
    <w:rsid w:val="6CA24BAB"/>
    <w:rsid w:val="6D030DBD"/>
    <w:rsid w:val="6E613A48"/>
    <w:rsid w:val="6F2608AE"/>
    <w:rsid w:val="6F70267A"/>
    <w:rsid w:val="703F27CB"/>
    <w:rsid w:val="710336E0"/>
    <w:rsid w:val="71DA70DB"/>
    <w:rsid w:val="72440D1D"/>
    <w:rsid w:val="72F82E88"/>
    <w:rsid w:val="73E40EEF"/>
    <w:rsid w:val="7688034E"/>
    <w:rsid w:val="774820BC"/>
    <w:rsid w:val="79672E69"/>
    <w:rsid w:val="7BAE56AB"/>
    <w:rsid w:val="7C375A9D"/>
    <w:rsid w:val="7E3A357E"/>
    <w:rsid w:val="7F3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0E03F0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0E03F0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0E03F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E0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E0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0E03F0"/>
    <w:rPr>
      <w:sz w:val="21"/>
      <w:szCs w:val="21"/>
    </w:rPr>
  </w:style>
  <w:style w:type="table" w:styleId="a9">
    <w:name w:val="Table Grid"/>
    <w:basedOn w:val="a1"/>
    <w:uiPriority w:val="39"/>
    <w:qFormat/>
    <w:rsid w:val="000E0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0E03F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E03F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E03F0"/>
    <w:pPr>
      <w:ind w:firstLineChars="200" w:firstLine="420"/>
    </w:pPr>
  </w:style>
  <w:style w:type="paragraph" w:customStyle="1" w:styleId="Default">
    <w:name w:val="Default"/>
    <w:qFormat/>
    <w:rsid w:val="000E03F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a">
    <w:name w:val="List Paragraph"/>
    <w:basedOn w:val="a"/>
    <w:uiPriority w:val="99"/>
    <w:unhideWhenUsed/>
    <w:qFormat/>
    <w:rsid w:val="000E03F0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0E03F0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0E03F0"/>
    <w:rPr>
      <w:b/>
      <w:bCs/>
    </w:rPr>
  </w:style>
  <w:style w:type="paragraph" w:customStyle="1" w:styleId="10">
    <w:name w:val="修订1"/>
    <w:hidden/>
    <w:uiPriority w:val="99"/>
    <w:semiHidden/>
    <w:qFormat/>
    <w:rsid w:val="000E03F0"/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E03F0"/>
    <w:rPr>
      <w:kern w:val="2"/>
      <w:sz w:val="18"/>
      <w:szCs w:val="18"/>
    </w:rPr>
  </w:style>
  <w:style w:type="paragraph" w:styleId="ab">
    <w:name w:val="Revision"/>
    <w:hidden/>
    <w:uiPriority w:val="99"/>
    <w:unhideWhenUsed/>
    <w:rsid w:val="00C9784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Luckly Zhuang</dc:creator>
  <cp:lastModifiedBy>china</cp:lastModifiedBy>
  <cp:revision>4</cp:revision>
  <cp:lastPrinted>2018-11-29T09:23:00Z</cp:lastPrinted>
  <dcterms:created xsi:type="dcterms:W3CDTF">2018-11-23T04:41:00Z</dcterms:created>
  <dcterms:modified xsi:type="dcterms:W3CDTF">2018-11-29T09:23:00Z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KSORubyTemplateID" linkTarget="0">
    <vt:lpwstr>6</vt:lpwstr>
  </property>
</Properties>
</file>